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6FF" w14:textId="77777777" w:rsidR="00235453" w:rsidRDefault="00235453">
      <w:pPr>
        <w:pStyle w:val="BodyText"/>
        <w:rPr>
          <w:rFonts w:ascii="Times New Roman"/>
          <w:sz w:val="32"/>
        </w:rPr>
      </w:pPr>
    </w:p>
    <w:p w14:paraId="188D8700" w14:textId="77777777" w:rsidR="00235453" w:rsidRDefault="00235453">
      <w:pPr>
        <w:pStyle w:val="BodyText"/>
        <w:rPr>
          <w:rFonts w:ascii="Times New Roman"/>
          <w:sz w:val="32"/>
        </w:rPr>
      </w:pPr>
    </w:p>
    <w:p w14:paraId="188D8701" w14:textId="77777777" w:rsidR="00235453" w:rsidRDefault="00235453">
      <w:pPr>
        <w:pStyle w:val="BodyText"/>
        <w:rPr>
          <w:rFonts w:ascii="Times New Roman"/>
          <w:sz w:val="32"/>
        </w:rPr>
      </w:pPr>
    </w:p>
    <w:p w14:paraId="188D8702" w14:textId="77777777" w:rsidR="00235453" w:rsidRDefault="00235453">
      <w:pPr>
        <w:pStyle w:val="BodyText"/>
        <w:rPr>
          <w:rFonts w:ascii="Times New Roman"/>
          <w:sz w:val="32"/>
        </w:rPr>
      </w:pPr>
    </w:p>
    <w:p w14:paraId="188D8703" w14:textId="77777777" w:rsidR="00235453" w:rsidRDefault="00235453">
      <w:pPr>
        <w:pStyle w:val="BodyText"/>
        <w:rPr>
          <w:rFonts w:ascii="Times New Roman"/>
          <w:sz w:val="32"/>
        </w:rPr>
      </w:pPr>
    </w:p>
    <w:p w14:paraId="188D8704" w14:textId="77777777" w:rsidR="00235453" w:rsidRDefault="00235453">
      <w:pPr>
        <w:pStyle w:val="BodyText"/>
        <w:rPr>
          <w:rFonts w:ascii="Times New Roman"/>
          <w:sz w:val="32"/>
        </w:rPr>
      </w:pPr>
    </w:p>
    <w:p w14:paraId="188D8705" w14:textId="77777777" w:rsidR="00235453" w:rsidRDefault="00235453">
      <w:pPr>
        <w:pStyle w:val="BodyText"/>
        <w:rPr>
          <w:rFonts w:ascii="Times New Roman"/>
          <w:sz w:val="32"/>
        </w:rPr>
      </w:pPr>
    </w:p>
    <w:p w14:paraId="188D8706" w14:textId="77777777" w:rsidR="00235453" w:rsidRDefault="00235453">
      <w:pPr>
        <w:pStyle w:val="BodyText"/>
        <w:rPr>
          <w:rFonts w:ascii="Times New Roman"/>
          <w:sz w:val="32"/>
        </w:rPr>
      </w:pPr>
    </w:p>
    <w:p w14:paraId="188D8707" w14:textId="77777777" w:rsidR="00235453" w:rsidRDefault="00235453">
      <w:pPr>
        <w:pStyle w:val="BodyText"/>
        <w:spacing w:before="106"/>
        <w:rPr>
          <w:rFonts w:ascii="Times New Roman"/>
          <w:sz w:val="32"/>
        </w:rPr>
      </w:pPr>
    </w:p>
    <w:p w14:paraId="65F70506" w14:textId="4978C495" w:rsidR="00D73DB5" w:rsidRDefault="00D73DB5">
      <w:pPr>
        <w:ind w:right="143"/>
        <w:jc w:val="center"/>
        <w:rPr>
          <w:b/>
          <w:sz w:val="32"/>
          <w:u w:val="single"/>
        </w:rPr>
      </w:pPr>
      <w:r>
        <w:rPr>
          <w:b/>
          <w:sz w:val="32"/>
          <w:u w:val="single"/>
        </w:rPr>
        <w:t>REQUEST FOR BID AND</w:t>
      </w:r>
    </w:p>
    <w:p w14:paraId="188D8708" w14:textId="6CDC996E" w:rsidR="00235453" w:rsidRDefault="00650754">
      <w:pPr>
        <w:ind w:right="143"/>
        <w:jc w:val="center"/>
        <w:rPr>
          <w:b/>
          <w:sz w:val="32"/>
        </w:rPr>
      </w:pPr>
      <w:r>
        <w:rPr>
          <w:b/>
          <w:sz w:val="32"/>
          <w:u w:val="single"/>
        </w:rPr>
        <w:t>NOTICE</w:t>
      </w:r>
      <w:r>
        <w:rPr>
          <w:b/>
          <w:spacing w:val="-6"/>
          <w:sz w:val="32"/>
          <w:u w:val="single"/>
        </w:rPr>
        <w:t xml:space="preserve"> </w:t>
      </w:r>
      <w:r>
        <w:rPr>
          <w:b/>
          <w:sz w:val="32"/>
          <w:u w:val="single"/>
        </w:rPr>
        <w:t>OF</w:t>
      </w:r>
      <w:r>
        <w:rPr>
          <w:b/>
          <w:spacing w:val="-7"/>
          <w:sz w:val="32"/>
          <w:u w:val="single"/>
        </w:rPr>
        <w:t xml:space="preserve"> </w:t>
      </w:r>
      <w:r>
        <w:rPr>
          <w:b/>
          <w:sz w:val="32"/>
          <w:u w:val="single"/>
        </w:rPr>
        <w:t>SALE</w:t>
      </w:r>
      <w:r>
        <w:rPr>
          <w:b/>
          <w:spacing w:val="-8"/>
          <w:sz w:val="32"/>
          <w:u w:val="single"/>
        </w:rPr>
        <w:t xml:space="preserve"> </w:t>
      </w:r>
      <w:r>
        <w:rPr>
          <w:b/>
          <w:sz w:val="32"/>
          <w:u w:val="single"/>
        </w:rPr>
        <w:t>OF</w:t>
      </w:r>
      <w:r>
        <w:rPr>
          <w:b/>
          <w:spacing w:val="-8"/>
          <w:sz w:val="32"/>
          <w:u w:val="single"/>
        </w:rPr>
        <w:t xml:space="preserve"> </w:t>
      </w:r>
      <w:r>
        <w:rPr>
          <w:b/>
          <w:sz w:val="32"/>
          <w:u w:val="single"/>
        </w:rPr>
        <w:t>REAL</w:t>
      </w:r>
      <w:r>
        <w:rPr>
          <w:b/>
          <w:spacing w:val="-8"/>
          <w:sz w:val="32"/>
          <w:u w:val="single"/>
        </w:rPr>
        <w:t xml:space="preserve"> </w:t>
      </w:r>
      <w:r>
        <w:rPr>
          <w:b/>
          <w:spacing w:val="-2"/>
          <w:sz w:val="32"/>
          <w:u w:val="single"/>
        </w:rPr>
        <w:t>PROPERTY</w:t>
      </w:r>
    </w:p>
    <w:p w14:paraId="188D8709" w14:textId="77777777" w:rsidR="00235453" w:rsidRDefault="00235453">
      <w:pPr>
        <w:pStyle w:val="BodyText"/>
        <w:spacing w:before="8"/>
        <w:rPr>
          <w:b/>
          <w:sz w:val="36"/>
        </w:rPr>
      </w:pPr>
    </w:p>
    <w:p w14:paraId="188D870B" w14:textId="13BAD080" w:rsidR="00235453" w:rsidRDefault="00650754">
      <w:pPr>
        <w:pStyle w:val="Title"/>
        <w:spacing w:before="292"/>
        <w:rPr>
          <w:spacing w:val="-2"/>
        </w:rPr>
      </w:pPr>
      <w:bookmarkStart w:id="0" w:name="_Hlk193704424"/>
      <w:r>
        <w:t>Sale</w:t>
      </w:r>
      <w:r>
        <w:rPr>
          <w:spacing w:val="-2"/>
        </w:rPr>
        <w:t xml:space="preserve"> </w:t>
      </w:r>
      <w:r>
        <w:t>of</w:t>
      </w:r>
      <w:r>
        <w:rPr>
          <w:spacing w:val="-2"/>
        </w:rPr>
        <w:t xml:space="preserve"> </w:t>
      </w:r>
      <w:r>
        <w:t xml:space="preserve">Real </w:t>
      </w:r>
      <w:r>
        <w:rPr>
          <w:spacing w:val="-2"/>
        </w:rPr>
        <w:t>Property</w:t>
      </w:r>
      <w:r w:rsidR="00CA3AAD">
        <w:rPr>
          <w:spacing w:val="-2"/>
        </w:rPr>
        <w:t xml:space="preserve"> –</w:t>
      </w:r>
    </w:p>
    <w:p w14:paraId="6AEEBDC8" w14:textId="492D7360" w:rsidR="00CA3AAD" w:rsidRDefault="00CA3AAD">
      <w:pPr>
        <w:pStyle w:val="Title"/>
        <w:spacing w:before="292"/>
      </w:pPr>
      <w:r>
        <w:rPr>
          <w:spacing w:val="-2"/>
        </w:rPr>
        <w:t>Barry County Jail Property</w:t>
      </w:r>
    </w:p>
    <w:p w14:paraId="188D870C" w14:textId="5E698E19" w:rsidR="00235453" w:rsidRDefault="00650754">
      <w:pPr>
        <w:spacing w:before="292"/>
        <w:ind w:left="260"/>
        <w:jc w:val="both"/>
        <w:rPr>
          <w:b/>
          <w:spacing w:val="-2"/>
          <w:sz w:val="24"/>
        </w:rPr>
      </w:pPr>
      <w:r>
        <w:rPr>
          <w:b/>
          <w:sz w:val="24"/>
        </w:rPr>
        <w:t>BID</w:t>
      </w:r>
      <w:r>
        <w:rPr>
          <w:b/>
          <w:spacing w:val="-3"/>
          <w:sz w:val="24"/>
        </w:rPr>
        <w:t xml:space="preserve"> </w:t>
      </w:r>
      <w:r>
        <w:rPr>
          <w:b/>
          <w:sz w:val="24"/>
        </w:rPr>
        <w:t>DUE DATE:</w:t>
      </w:r>
      <w:r>
        <w:rPr>
          <w:b/>
          <w:spacing w:val="-2"/>
          <w:sz w:val="24"/>
        </w:rPr>
        <w:t xml:space="preserve"> </w:t>
      </w:r>
      <w:r w:rsidR="0053161B">
        <w:rPr>
          <w:b/>
          <w:spacing w:val="-2"/>
          <w:sz w:val="24"/>
        </w:rPr>
        <w:t>Thursday</w:t>
      </w:r>
      <w:r w:rsidR="00D646C5">
        <w:rPr>
          <w:b/>
          <w:spacing w:val="-2"/>
          <w:sz w:val="24"/>
        </w:rPr>
        <w:t>, May 2</w:t>
      </w:r>
      <w:r w:rsidR="0053161B">
        <w:rPr>
          <w:b/>
          <w:spacing w:val="-2"/>
          <w:sz w:val="24"/>
        </w:rPr>
        <w:t>9</w:t>
      </w:r>
      <w:r w:rsidR="00D646C5">
        <w:rPr>
          <w:b/>
          <w:spacing w:val="-2"/>
          <w:sz w:val="24"/>
        </w:rPr>
        <w:t>, 2025</w:t>
      </w:r>
      <w:r>
        <w:rPr>
          <w:b/>
          <w:sz w:val="24"/>
        </w:rPr>
        <w:t>,</w:t>
      </w:r>
      <w:r>
        <w:rPr>
          <w:b/>
          <w:spacing w:val="-1"/>
          <w:sz w:val="24"/>
        </w:rPr>
        <w:t xml:space="preserve"> </w:t>
      </w:r>
      <w:r>
        <w:rPr>
          <w:b/>
          <w:sz w:val="24"/>
        </w:rPr>
        <w:t>AT</w:t>
      </w:r>
      <w:r>
        <w:rPr>
          <w:b/>
          <w:spacing w:val="-3"/>
          <w:sz w:val="24"/>
        </w:rPr>
        <w:t xml:space="preserve"> </w:t>
      </w:r>
      <w:r w:rsidR="0053161B">
        <w:rPr>
          <w:b/>
          <w:spacing w:val="-3"/>
          <w:sz w:val="24"/>
        </w:rPr>
        <w:t>10</w:t>
      </w:r>
      <w:r>
        <w:rPr>
          <w:b/>
          <w:sz w:val="24"/>
        </w:rPr>
        <w:t>:00</w:t>
      </w:r>
      <w:r>
        <w:rPr>
          <w:b/>
          <w:spacing w:val="-2"/>
          <w:sz w:val="24"/>
        </w:rPr>
        <w:t xml:space="preserve"> </w:t>
      </w:r>
      <w:r w:rsidR="0053161B">
        <w:rPr>
          <w:b/>
          <w:sz w:val="24"/>
        </w:rPr>
        <w:t>A</w:t>
      </w:r>
      <w:r>
        <w:rPr>
          <w:b/>
          <w:sz w:val="24"/>
        </w:rPr>
        <w:t>.M.</w:t>
      </w:r>
      <w:r>
        <w:rPr>
          <w:b/>
          <w:spacing w:val="1"/>
          <w:sz w:val="24"/>
        </w:rPr>
        <w:t xml:space="preserve"> </w:t>
      </w:r>
      <w:r>
        <w:rPr>
          <w:b/>
          <w:spacing w:val="-2"/>
          <w:sz w:val="24"/>
        </w:rPr>
        <w:t>(CST)</w:t>
      </w:r>
    </w:p>
    <w:p w14:paraId="68CE3646" w14:textId="1E997E03" w:rsidR="0053161B" w:rsidRDefault="0053161B">
      <w:pPr>
        <w:spacing w:before="292"/>
        <w:ind w:left="260"/>
        <w:jc w:val="both"/>
        <w:rPr>
          <w:b/>
          <w:sz w:val="24"/>
        </w:rPr>
      </w:pPr>
      <w:r>
        <w:rPr>
          <w:b/>
          <w:sz w:val="24"/>
        </w:rPr>
        <w:t>BID OPENING DATE: Thursday, May 29. 2025 AT 10:00 A.M. (CST)</w:t>
      </w:r>
    </w:p>
    <w:p w14:paraId="188D870D" w14:textId="77777777" w:rsidR="00235453" w:rsidRDefault="00235453">
      <w:pPr>
        <w:pStyle w:val="BodyText"/>
        <w:spacing w:before="1"/>
        <w:rPr>
          <w:b/>
          <w:sz w:val="24"/>
        </w:rPr>
      </w:pPr>
    </w:p>
    <w:p w14:paraId="188D870E" w14:textId="533D8603" w:rsidR="00235453" w:rsidRDefault="00650754">
      <w:pPr>
        <w:pStyle w:val="BodyText"/>
        <w:tabs>
          <w:tab w:val="left" w:pos="1700"/>
        </w:tabs>
        <w:spacing w:before="1"/>
        <w:ind w:left="260"/>
        <w:jc w:val="both"/>
      </w:pPr>
      <w:r>
        <w:rPr>
          <w:b/>
          <w:spacing w:val="-2"/>
        </w:rPr>
        <w:t>Location:</w:t>
      </w:r>
      <w:r>
        <w:rPr>
          <w:b/>
        </w:rPr>
        <w:tab/>
      </w:r>
      <w:r w:rsidR="00A667B0">
        <w:rPr>
          <w:bCs/>
        </w:rPr>
        <w:t xml:space="preserve">Barry County Clerk, </w:t>
      </w:r>
      <w:r w:rsidR="00D73DB5">
        <w:rPr>
          <w:bCs/>
        </w:rPr>
        <w:t>200 Main, Ste. 2, Cassville, MO 65625</w:t>
      </w:r>
    </w:p>
    <w:p w14:paraId="188D870F" w14:textId="77777777" w:rsidR="00235453" w:rsidRDefault="00235453">
      <w:pPr>
        <w:pStyle w:val="BodyText"/>
        <w:spacing w:before="66"/>
        <w:rPr>
          <w:sz w:val="20"/>
        </w:rPr>
      </w:pPr>
    </w:p>
    <w:tbl>
      <w:tblPr>
        <w:tblW w:w="0" w:type="auto"/>
        <w:tblInd w:w="217" w:type="dxa"/>
        <w:tblLayout w:type="fixed"/>
        <w:tblCellMar>
          <w:left w:w="0" w:type="dxa"/>
          <w:right w:w="0" w:type="dxa"/>
        </w:tblCellMar>
        <w:tblLook w:val="01E0" w:firstRow="1" w:lastRow="1" w:firstColumn="1" w:lastColumn="1" w:noHBand="0" w:noVBand="0"/>
      </w:tblPr>
      <w:tblGrid>
        <w:gridCol w:w="1091"/>
        <w:gridCol w:w="3282"/>
        <w:gridCol w:w="1721"/>
        <w:gridCol w:w="2667"/>
      </w:tblGrid>
      <w:tr w:rsidR="00235453" w14:paraId="188D8714" w14:textId="77777777" w:rsidTr="00C54E7D">
        <w:trPr>
          <w:trHeight w:val="379"/>
        </w:trPr>
        <w:tc>
          <w:tcPr>
            <w:tcW w:w="1091" w:type="dxa"/>
          </w:tcPr>
          <w:p w14:paraId="188D8710" w14:textId="180B9E4D" w:rsidR="00235453" w:rsidRDefault="00CA3AAD">
            <w:pPr>
              <w:pStyle w:val="TableParagraph"/>
              <w:spacing w:line="225" w:lineRule="exact"/>
              <w:ind w:left="50"/>
              <w:rPr>
                <w:b/>
              </w:rPr>
            </w:pPr>
            <w:r>
              <w:rPr>
                <w:b/>
              </w:rPr>
              <w:t>Address of Property:</w:t>
            </w:r>
          </w:p>
        </w:tc>
        <w:tc>
          <w:tcPr>
            <w:tcW w:w="3282" w:type="dxa"/>
          </w:tcPr>
          <w:p w14:paraId="188D8711" w14:textId="6BD5218E" w:rsidR="00235453" w:rsidRDefault="00284AC0">
            <w:pPr>
              <w:pStyle w:val="TableParagraph"/>
              <w:spacing w:line="225" w:lineRule="exact"/>
              <w:ind w:left="399"/>
            </w:pPr>
            <w:r>
              <w:t>505 East Street, Cassville, MO</w:t>
            </w:r>
          </w:p>
        </w:tc>
        <w:tc>
          <w:tcPr>
            <w:tcW w:w="1721" w:type="dxa"/>
          </w:tcPr>
          <w:p w14:paraId="188D8712" w14:textId="2C778C61" w:rsidR="00235453" w:rsidRDefault="00235453">
            <w:pPr>
              <w:pStyle w:val="TableParagraph"/>
              <w:spacing w:line="225" w:lineRule="exact"/>
              <w:ind w:left="1175"/>
              <w:rPr>
                <w:b/>
              </w:rPr>
            </w:pPr>
          </w:p>
        </w:tc>
        <w:tc>
          <w:tcPr>
            <w:tcW w:w="2667" w:type="dxa"/>
          </w:tcPr>
          <w:p w14:paraId="188D8713" w14:textId="7A4B0E7B" w:rsidR="00235453" w:rsidRDefault="00235453">
            <w:pPr>
              <w:pStyle w:val="TableParagraph"/>
              <w:spacing w:line="225" w:lineRule="exact"/>
              <w:ind w:left="437"/>
            </w:pPr>
          </w:p>
        </w:tc>
      </w:tr>
      <w:tr w:rsidR="00A76C65" w14:paraId="33467D4E" w14:textId="77777777" w:rsidTr="00C54E7D">
        <w:trPr>
          <w:trHeight w:val="379"/>
        </w:trPr>
        <w:tc>
          <w:tcPr>
            <w:tcW w:w="1091" w:type="dxa"/>
          </w:tcPr>
          <w:p w14:paraId="2412B9F1" w14:textId="77777777" w:rsidR="00A76C65" w:rsidRDefault="00A76C65">
            <w:pPr>
              <w:pStyle w:val="TableParagraph"/>
              <w:spacing w:line="225" w:lineRule="exact"/>
              <w:ind w:left="50"/>
              <w:rPr>
                <w:b/>
              </w:rPr>
            </w:pPr>
          </w:p>
          <w:p w14:paraId="613FE9B0" w14:textId="49EFA944" w:rsidR="00A76C65" w:rsidRDefault="00C54E7D">
            <w:pPr>
              <w:pStyle w:val="TableParagraph"/>
              <w:spacing w:line="225" w:lineRule="exact"/>
              <w:ind w:left="50"/>
              <w:rPr>
                <w:b/>
              </w:rPr>
            </w:pPr>
            <w:r>
              <w:rPr>
                <w:b/>
              </w:rPr>
              <w:t>Parcel ID:</w:t>
            </w:r>
          </w:p>
        </w:tc>
        <w:tc>
          <w:tcPr>
            <w:tcW w:w="3282" w:type="dxa"/>
          </w:tcPr>
          <w:p w14:paraId="6FFE8F69" w14:textId="77777777" w:rsidR="00A76C65" w:rsidRDefault="00A76C65">
            <w:pPr>
              <w:pStyle w:val="TableParagraph"/>
              <w:spacing w:line="225" w:lineRule="exact"/>
              <w:ind w:left="399"/>
            </w:pPr>
          </w:p>
          <w:p w14:paraId="6BF4E49E" w14:textId="3F92987D" w:rsidR="00C54E7D" w:rsidRDefault="00C54E7D" w:rsidP="00C54E7D">
            <w:pPr>
              <w:pStyle w:val="TableParagraph"/>
              <w:spacing w:line="225" w:lineRule="exact"/>
              <w:ind w:left="399" w:right="-450"/>
            </w:pPr>
            <w:r>
              <w:t>18-9.0-29-004-002-0003.000</w:t>
            </w:r>
          </w:p>
        </w:tc>
        <w:tc>
          <w:tcPr>
            <w:tcW w:w="1721" w:type="dxa"/>
          </w:tcPr>
          <w:p w14:paraId="2CF37FE1" w14:textId="77777777" w:rsidR="00A76C65" w:rsidRDefault="00A76C65">
            <w:pPr>
              <w:pStyle w:val="TableParagraph"/>
              <w:spacing w:line="225" w:lineRule="exact"/>
              <w:ind w:left="1175"/>
              <w:rPr>
                <w:b/>
              </w:rPr>
            </w:pPr>
          </w:p>
        </w:tc>
        <w:tc>
          <w:tcPr>
            <w:tcW w:w="2667" w:type="dxa"/>
          </w:tcPr>
          <w:p w14:paraId="147DA598" w14:textId="77777777" w:rsidR="00A76C65" w:rsidRDefault="00A76C65">
            <w:pPr>
              <w:pStyle w:val="TableParagraph"/>
              <w:spacing w:line="225" w:lineRule="exact"/>
              <w:ind w:left="437"/>
            </w:pPr>
          </w:p>
        </w:tc>
      </w:tr>
      <w:tr w:rsidR="00235453" w14:paraId="188D8719" w14:textId="77777777" w:rsidTr="00C54E7D">
        <w:trPr>
          <w:trHeight w:val="379"/>
        </w:trPr>
        <w:tc>
          <w:tcPr>
            <w:tcW w:w="1091" w:type="dxa"/>
          </w:tcPr>
          <w:p w14:paraId="188D8715" w14:textId="0921B2FF" w:rsidR="00235453" w:rsidRDefault="00235453">
            <w:pPr>
              <w:pStyle w:val="TableParagraph"/>
              <w:spacing w:before="114" w:line="245" w:lineRule="exact"/>
              <w:ind w:left="50"/>
              <w:rPr>
                <w:b/>
              </w:rPr>
            </w:pPr>
          </w:p>
        </w:tc>
        <w:tc>
          <w:tcPr>
            <w:tcW w:w="3282" w:type="dxa"/>
          </w:tcPr>
          <w:p w14:paraId="188D8716" w14:textId="132EE55C" w:rsidR="00235453" w:rsidRDefault="00235453">
            <w:pPr>
              <w:pStyle w:val="TableParagraph"/>
              <w:spacing w:before="114" w:line="245" w:lineRule="exact"/>
              <w:ind w:left="399"/>
            </w:pPr>
          </w:p>
        </w:tc>
        <w:tc>
          <w:tcPr>
            <w:tcW w:w="1721" w:type="dxa"/>
          </w:tcPr>
          <w:p w14:paraId="188D8717" w14:textId="745F9D9F" w:rsidR="00235453" w:rsidRDefault="00235453">
            <w:pPr>
              <w:pStyle w:val="TableParagraph"/>
              <w:spacing w:before="114" w:line="245" w:lineRule="exact"/>
              <w:ind w:left="1175"/>
              <w:rPr>
                <w:b/>
              </w:rPr>
            </w:pPr>
          </w:p>
        </w:tc>
        <w:tc>
          <w:tcPr>
            <w:tcW w:w="2667" w:type="dxa"/>
          </w:tcPr>
          <w:p w14:paraId="188D8718" w14:textId="7782EA33" w:rsidR="00235453" w:rsidRDefault="00235453">
            <w:pPr>
              <w:pStyle w:val="TableParagraph"/>
              <w:spacing w:before="114" w:line="245" w:lineRule="exact"/>
              <w:ind w:left="437"/>
            </w:pPr>
          </w:p>
        </w:tc>
      </w:tr>
    </w:tbl>
    <w:p w14:paraId="188D871D" w14:textId="2C2E22D1" w:rsidR="00235453" w:rsidRDefault="00650754">
      <w:pPr>
        <w:pStyle w:val="BodyText"/>
        <w:ind w:left="260" w:right="393"/>
        <w:jc w:val="both"/>
      </w:pPr>
      <w:r>
        <w:t>Sealed</w:t>
      </w:r>
      <w:r>
        <w:rPr>
          <w:spacing w:val="-6"/>
        </w:rPr>
        <w:t xml:space="preserve"> </w:t>
      </w:r>
      <w:r>
        <w:t>bids</w:t>
      </w:r>
      <w:r>
        <w:rPr>
          <w:spacing w:val="-8"/>
        </w:rPr>
        <w:t xml:space="preserve"> </w:t>
      </w:r>
      <w:r>
        <w:t>will</w:t>
      </w:r>
      <w:r>
        <w:rPr>
          <w:spacing w:val="-6"/>
        </w:rPr>
        <w:t xml:space="preserve"> </w:t>
      </w:r>
      <w:r>
        <w:t>be</w:t>
      </w:r>
      <w:r>
        <w:rPr>
          <w:spacing w:val="-7"/>
        </w:rPr>
        <w:t xml:space="preserve"> </w:t>
      </w:r>
      <w:r>
        <w:t>received</w:t>
      </w:r>
      <w:r>
        <w:rPr>
          <w:spacing w:val="-6"/>
        </w:rPr>
        <w:t xml:space="preserve"> </w:t>
      </w:r>
      <w:r>
        <w:t>by</w:t>
      </w:r>
      <w:r>
        <w:rPr>
          <w:spacing w:val="-5"/>
        </w:rPr>
        <w:t xml:space="preserve"> </w:t>
      </w:r>
      <w:r w:rsidR="00D73DB5">
        <w:t>Barry County, Missouri</w:t>
      </w:r>
      <w:r>
        <w:rPr>
          <w:spacing w:val="-9"/>
        </w:rPr>
        <w:t xml:space="preserve"> </w:t>
      </w:r>
      <w:r>
        <w:t>until</w:t>
      </w:r>
      <w:r>
        <w:rPr>
          <w:spacing w:val="-6"/>
        </w:rPr>
        <w:t xml:space="preserve"> </w:t>
      </w:r>
      <w:r>
        <w:t>the</w:t>
      </w:r>
      <w:r>
        <w:rPr>
          <w:spacing w:val="-8"/>
        </w:rPr>
        <w:t xml:space="preserve"> </w:t>
      </w:r>
      <w:r>
        <w:t>time</w:t>
      </w:r>
      <w:r>
        <w:rPr>
          <w:spacing w:val="-5"/>
        </w:rPr>
        <w:t xml:space="preserve"> </w:t>
      </w:r>
      <w:r>
        <w:t>and</w:t>
      </w:r>
      <w:r>
        <w:rPr>
          <w:spacing w:val="-6"/>
        </w:rPr>
        <w:t xml:space="preserve"> </w:t>
      </w:r>
      <w:r>
        <w:t>date</w:t>
      </w:r>
      <w:r>
        <w:rPr>
          <w:spacing w:val="-7"/>
        </w:rPr>
        <w:t xml:space="preserve"> </w:t>
      </w:r>
      <w:r>
        <w:t>cited</w:t>
      </w:r>
      <w:r>
        <w:rPr>
          <w:spacing w:val="-11"/>
        </w:rPr>
        <w:t xml:space="preserve"> </w:t>
      </w:r>
      <w:r>
        <w:t>above.</w:t>
      </w:r>
      <w:r>
        <w:rPr>
          <w:spacing w:val="-6"/>
        </w:rPr>
        <w:t xml:space="preserve"> </w:t>
      </w:r>
      <w:r>
        <w:t>Only bids received by the correct time and date will be recorded.</w:t>
      </w:r>
    </w:p>
    <w:p w14:paraId="188D871E" w14:textId="77777777" w:rsidR="00235453" w:rsidRDefault="00235453">
      <w:pPr>
        <w:pStyle w:val="BodyText"/>
        <w:spacing w:before="1"/>
      </w:pPr>
    </w:p>
    <w:p w14:paraId="188D871F" w14:textId="4EF83A8F" w:rsidR="00235453" w:rsidRDefault="00650754">
      <w:pPr>
        <w:ind w:left="260" w:right="396"/>
        <w:jc w:val="both"/>
      </w:pPr>
      <w:r>
        <w:rPr>
          <w:b/>
        </w:rPr>
        <w:t>Bids</w:t>
      </w:r>
      <w:r>
        <w:rPr>
          <w:b/>
          <w:spacing w:val="-1"/>
        </w:rPr>
        <w:t xml:space="preserve"> </w:t>
      </w:r>
      <w:r>
        <w:rPr>
          <w:b/>
        </w:rPr>
        <w:t>can only be sent in by US Mail, UPS, FED EX or other compatible delivery</w:t>
      </w:r>
      <w:r>
        <w:rPr>
          <w:b/>
          <w:spacing w:val="-1"/>
        </w:rPr>
        <w:t xml:space="preserve"> </w:t>
      </w:r>
      <w:r>
        <w:rPr>
          <w:b/>
        </w:rPr>
        <w:t>service</w:t>
      </w:r>
      <w:r w:rsidR="0023058F">
        <w:rPr>
          <w:b/>
        </w:rPr>
        <w:t>, or hand delivered to the Barry County Clerk’s office</w:t>
      </w:r>
      <w:r>
        <w:rPr>
          <w:b/>
        </w:rPr>
        <w:t>.</w:t>
      </w:r>
      <w:r>
        <w:rPr>
          <w:b/>
          <w:spacing w:val="-2"/>
        </w:rPr>
        <w:t xml:space="preserve"> </w:t>
      </w:r>
      <w:r>
        <w:rPr>
          <w:b/>
        </w:rPr>
        <w:t xml:space="preserve">All bids should be sent to </w:t>
      </w:r>
      <w:r w:rsidR="00D73DB5">
        <w:rPr>
          <w:b/>
        </w:rPr>
        <w:t>700 Main, Ste. 2, Cassville, MO 65625</w:t>
      </w:r>
      <w:r>
        <w:rPr>
          <w:b/>
        </w:rPr>
        <w:t xml:space="preserve"> by bid due date and time.</w:t>
      </w:r>
      <w:r>
        <w:rPr>
          <w:b/>
          <w:spacing w:val="40"/>
        </w:rPr>
        <w:t xml:space="preserve"> </w:t>
      </w:r>
      <w:r>
        <w:rPr>
          <w:b/>
        </w:rPr>
        <w:t>Bids not received by bid due date and time will not be considered.</w:t>
      </w:r>
      <w:r>
        <w:rPr>
          <w:b/>
          <w:spacing w:val="40"/>
        </w:rPr>
        <w:t xml:space="preserve"> </w:t>
      </w:r>
      <w:r w:rsidR="00D73DB5">
        <w:t>Barry County</w:t>
      </w:r>
      <w:r>
        <w:t xml:space="preserve"> is not responsible</w:t>
      </w:r>
      <w:r>
        <w:rPr>
          <w:spacing w:val="-1"/>
        </w:rPr>
        <w:t xml:space="preserve"> </w:t>
      </w:r>
      <w:r>
        <w:t>for the U.S. Mail or private couriers regarding mail being delivered by the specified time so that a bid can be considered.</w:t>
      </w:r>
    </w:p>
    <w:p w14:paraId="188D8721" w14:textId="51B8E8E1" w:rsidR="00235453" w:rsidRDefault="00650754" w:rsidP="00CA3AAD">
      <w:pPr>
        <w:pStyle w:val="BodyText"/>
        <w:spacing w:before="267"/>
        <w:ind w:left="260"/>
      </w:pPr>
      <w:r>
        <w:t>Bids</w:t>
      </w:r>
      <w:r>
        <w:rPr>
          <w:spacing w:val="-4"/>
        </w:rPr>
        <w:t xml:space="preserve"> </w:t>
      </w:r>
      <w:r>
        <w:t>must</w:t>
      </w:r>
      <w:r>
        <w:rPr>
          <w:spacing w:val="-3"/>
        </w:rPr>
        <w:t xml:space="preserve"> </w:t>
      </w:r>
      <w:r>
        <w:t>be submitted</w:t>
      </w:r>
      <w:r>
        <w:rPr>
          <w:spacing w:val="-2"/>
        </w:rPr>
        <w:t xml:space="preserve"> </w:t>
      </w:r>
      <w:r>
        <w:t>in</w:t>
      </w:r>
      <w:r>
        <w:rPr>
          <w:spacing w:val="-5"/>
        </w:rPr>
        <w:t xml:space="preserve"> </w:t>
      </w:r>
      <w:r>
        <w:t>an</w:t>
      </w:r>
      <w:r>
        <w:rPr>
          <w:spacing w:val="-1"/>
        </w:rPr>
        <w:t xml:space="preserve"> </w:t>
      </w:r>
      <w:r>
        <w:t>envelope</w:t>
      </w:r>
      <w:r>
        <w:rPr>
          <w:spacing w:val="-3"/>
        </w:rPr>
        <w:t xml:space="preserve"> </w:t>
      </w:r>
      <w:r w:rsidR="00CA3AAD">
        <w:rPr>
          <w:spacing w:val="-3"/>
        </w:rPr>
        <w:t xml:space="preserve">referencing “Barry County Jail Property” </w:t>
      </w:r>
      <w:r>
        <w:t>with</w:t>
      </w:r>
      <w:r>
        <w:rPr>
          <w:spacing w:val="-3"/>
        </w:rPr>
        <w:t xml:space="preserve"> </w:t>
      </w:r>
      <w:r>
        <w:t>the</w:t>
      </w:r>
      <w:r>
        <w:rPr>
          <w:spacing w:val="-3"/>
        </w:rPr>
        <w:t xml:space="preserve"> </w:t>
      </w:r>
      <w:r>
        <w:t>bidder’s</w:t>
      </w:r>
      <w:r>
        <w:rPr>
          <w:spacing w:val="-1"/>
        </w:rPr>
        <w:t xml:space="preserve"> </w:t>
      </w:r>
      <w:r>
        <w:t>name and</w:t>
      </w:r>
      <w:r>
        <w:rPr>
          <w:spacing w:val="-2"/>
        </w:rPr>
        <w:t xml:space="preserve"> </w:t>
      </w:r>
      <w:r>
        <w:t>address</w:t>
      </w:r>
      <w:r>
        <w:rPr>
          <w:spacing w:val="-3"/>
        </w:rPr>
        <w:t xml:space="preserve"> </w:t>
      </w:r>
      <w:r>
        <w:t>clearly indicated</w:t>
      </w:r>
      <w:r>
        <w:rPr>
          <w:spacing w:val="-3"/>
        </w:rPr>
        <w:t xml:space="preserve"> </w:t>
      </w:r>
      <w:r>
        <w:rPr>
          <w:spacing w:val="-5"/>
        </w:rPr>
        <w:t>on</w:t>
      </w:r>
      <w:r w:rsidR="00CA3AAD">
        <w:rPr>
          <w:spacing w:val="-5"/>
        </w:rPr>
        <w:t xml:space="preserve"> </w:t>
      </w:r>
      <w:r>
        <w:t>the</w:t>
      </w:r>
      <w:r>
        <w:rPr>
          <w:spacing w:val="-2"/>
        </w:rPr>
        <w:t xml:space="preserve"> </w:t>
      </w:r>
      <w:r>
        <w:t>envelope.</w:t>
      </w:r>
      <w:r>
        <w:rPr>
          <w:spacing w:val="-2"/>
        </w:rPr>
        <w:t xml:space="preserve"> </w:t>
      </w:r>
      <w:r>
        <w:t>All</w:t>
      </w:r>
      <w:r>
        <w:rPr>
          <w:spacing w:val="-3"/>
        </w:rPr>
        <w:t xml:space="preserve"> </w:t>
      </w:r>
      <w:r>
        <w:t>bids</w:t>
      </w:r>
      <w:r>
        <w:rPr>
          <w:spacing w:val="-4"/>
        </w:rPr>
        <w:t xml:space="preserve"> </w:t>
      </w:r>
      <w:r>
        <w:t>must</w:t>
      </w:r>
      <w:r>
        <w:rPr>
          <w:spacing w:val="-4"/>
        </w:rPr>
        <w:t xml:space="preserve"> </w:t>
      </w:r>
      <w:r>
        <w:t>be</w:t>
      </w:r>
      <w:r>
        <w:rPr>
          <w:spacing w:val="-2"/>
        </w:rPr>
        <w:t xml:space="preserve"> </w:t>
      </w:r>
      <w:r>
        <w:t>complete</w:t>
      </w:r>
      <w:r>
        <w:rPr>
          <w:spacing w:val="-4"/>
        </w:rPr>
        <w:t xml:space="preserve"> </w:t>
      </w:r>
      <w:r>
        <w:t>and</w:t>
      </w:r>
      <w:r>
        <w:rPr>
          <w:spacing w:val="-4"/>
        </w:rPr>
        <w:t xml:space="preserve"> </w:t>
      </w:r>
      <w:r>
        <w:t>submitted</w:t>
      </w:r>
      <w:r>
        <w:rPr>
          <w:spacing w:val="-3"/>
        </w:rPr>
        <w:t xml:space="preserve"> </w:t>
      </w:r>
      <w:r>
        <w:t>by</w:t>
      </w:r>
      <w:r>
        <w:rPr>
          <w:spacing w:val="-1"/>
        </w:rPr>
        <w:t xml:space="preserve"> </w:t>
      </w:r>
      <w:r>
        <w:t>the</w:t>
      </w:r>
      <w:r>
        <w:rPr>
          <w:spacing w:val="-4"/>
        </w:rPr>
        <w:t xml:space="preserve"> </w:t>
      </w:r>
      <w:r>
        <w:t>time</w:t>
      </w:r>
      <w:r>
        <w:rPr>
          <w:spacing w:val="-2"/>
        </w:rPr>
        <w:t xml:space="preserve"> </w:t>
      </w:r>
      <w:r>
        <w:t>and</w:t>
      </w:r>
      <w:r>
        <w:rPr>
          <w:spacing w:val="-3"/>
        </w:rPr>
        <w:t xml:space="preserve"> </w:t>
      </w:r>
      <w:r>
        <w:t>date</w:t>
      </w:r>
      <w:r>
        <w:rPr>
          <w:spacing w:val="-2"/>
        </w:rPr>
        <w:t xml:space="preserve"> </w:t>
      </w:r>
      <w:r>
        <w:t>cited</w:t>
      </w:r>
      <w:r>
        <w:rPr>
          <w:spacing w:val="-3"/>
        </w:rPr>
        <w:t xml:space="preserve"> </w:t>
      </w:r>
      <w:r>
        <w:t>above. Bidders are strongly encouraged to carefully read the entire sale bid.</w:t>
      </w:r>
    </w:p>
    <w:p w14:paraId="188D8722" w14:textId="77777777" w:rsidR="00235453" w:rsidRDefault="00235453">
      <w:pPr>
        <w:pStyle w:val="BodyText"/>
      </w:pPr>
    </w:p>
    <w:p w14:paraId="188D8723" w14:textId="4CE3D02A" w:rsidR="00235453" w:rsidRDefault="00414F89">
      <w:pPr>
        <w:pStyle w:val="BodyText"/>
        <w:spacing w:before="2"/>
      </w:pPr>
      <w:r>
        <w:tab/>
        <w:t>March 24, 2025</w:t>
      </w:r>
    </w:p>
    <w:p w14:paraId="188D8724" w14:textId="7BF58B0F" w:rsidR="00235453" w:rsidRDefault="00650754">
      <w:pPr>
        <w:pStyle w:val="BodyText"/>
        <w:ind w:left="260" w:right="9168"/>
      </w:pPr>
      <w:r>
        <w:t>Issue Date</w:t>
      </w:r>
    </w:p>
    <w:bookmarkEnd w:id="0"/>
    <w:p w14:paraId="188D8725" w14:textId="77777777" w:rsidR="00235453" w:rsidRDefault="00235453">
      <w:pPr>
        <w:sectPr w:rsidR="00235453">
          <w:headerReference w:type="default" r:id="rId10"/>
          <w:footerReference w:type="default" r:id="rId11"/>
          <w:type w:val="continuous"/>
          <w:pgSz w:w="12240" w:h="15840"/>
          <w:pgMar w:top="680" w:right="320" w:bottom="620" w:left="460" w:header="475" w:footer="432" w:gutter="0"/>
          <w:pgNumType w:start="1"/>
          <w:cols w:space="720"/>
        </w:sectPr>
      </w:pPr>
    </w:p>
    <w:p w14:paraId="188D8726" w14:textId="77777777" w:rsidR="00235453" w:rsidRDefault="00235453">
      <w:pPr>
        <w:pStyle w:val="BodyText"/>
        <w:spacing w:before="11"/>
      </w:pPr>
    </w:p>
    <w:p w14:paraId="188D8727" w14:textId="76E2A875" w:rsidR="00235453" w:rsidRDefault="00EB75A4">
      <w:pPr>
        <w:ind w:left="3786" w:right="3922"/>
        <w:jc w:val="center"/>
        <w:rPr>
          <w:b/>
        </w:rPr>
      </w:pPr>
      <w:r>
        <w:rPr>
          <w:b/>
          <w:sz w:val="24"/>
        </w:rPr>
        <w:t>BARRY COUNTY, MISSOURI</w:t>
      </w:r>
    </w:p>
    <w:p w14:paraId="188D8728" w14:textId="70658803" w:rsidR="00235453" w:rsidRDefault="00650754">
      <w:pPr>
        <w:spacing w:before="1"/>
        <w:ind w:right="135"/>
        <w:jc w:val="center"/>
        <w:rPr>
          <w:b/>
        </w:rPr>
      </w:pPr>
      <w:r>
        <w:rPr>
          <w:b/>
        </w:rPr>
        <w:t>SALE</w:t>
      </w:r>
      <w:r>
        <w:rPr>
          <w:b/>
          <w:spacing w:val="-6"/>
        </w:rPr>
        <w:t xml:space="preserve"> </w:t>
      </w:r>
      <w:r>
        <w:rPr>
          <w:b/>
        </w:rPr>
        <w:t>TERMS</w:t>
      </w:r>
      <w:r>
        <w:rPr>
          <w:b/>
          <w:spacing w:val="-3"/>
        </w:rPr>
        <w:t xml:space="preserve"> </w:t>
      </w:r>
      <w:r>
        <w:rPr>
          <w:b/>
        </w:rPr>
        <w:t>AND</w:t>
      </w:r>
      <w:r>
        <w:rPr>
          <w:b/>
          <w:spacing w:val="-5"/>
        </w:rPr>
        <w:t xml:space="preserve"> </w:t>
      </w:r>
      <w:r>
        <w:rPr>
          <w:b/>
          <w:spacing w:val="-2"/>
        </w:rPr>
        <w:t>CONDITIONS</w:t>
      </w:r>
    </w:p>
    <w:p w14:paraId="188D8729" w14:textId="77777777" w:rsidR="00235453" w:rsidRDefault="00235453">
      <w:pPr>
        <w:pStyle w:val="BodyText"/>
        <w:spacing w:before="48"/>
        <w:rPr>
          <w:b/>
        </w:rPr>
      </w:pPr>
    </w:p>
    <w:p w14:paraId="188D872A" w14:textId="77777777" w:rsidR="00235453" w:rsidRDefault="00650754">
      <w:pPr>
        <w:pStyle w:val="ListParagraph"/>
        <w:numPr>
          <w:ilvl w:val="1"/>
          <w:numId w:val="4"/>
        </w:numPr>
        <w:tabs>
          <w:tab w:val="left" w:pos="591"/>
        </w:tabs>
        <w:ind w:left="591" w:hanging="331"/>
        <w:rPr>
          <w:b/>
        </w:rPr>
      </w:pPr>
      <w:r>
        <w:rPr>
          <w:b/>
          <w:spacing w:val="-2"/>
        </w:rPr>
        <w:t>INTRODUCTION/DESCRIPTION</w:t>
      </w:r>
      <w:r>
        <w:rPr>
          <w:b/>
          <w:spacing w:val="12"/>
        </w:rPr>
        <w:t xml:space="preserve"> </w:t>
      </w:r>
      <w:r>
        <w:rPr>
          <w:b/>
          <w:spacing w:val="-2"/>
        </w:rPr>
        <w:t>OF</w:t>
      </w:r>
      <w:r>
        <w:rPr>
          <w:b/>
          <w:spacing w:val="12"/>
        </w:rPr>
        <w:t xml:space="preserve"> </w:t>
      </w:r>
      <w:r>
        <w:rPr>
          <w:b/>
          <w:spacing w:val="-2"/>
        </w:rPr>
        <w:t>PROJECT:</w:t>
      </w:r>
    </w:p>
    <w:p w14:paraId="188D872B" w14:textId="12EBAFBD" w:rsidR="00235453" w:rsidRDefault="00EB75A4">
      <w:pPr>
        <w:pStyle w:val="BodyText"/>
        <w:ind w:left="260" w:right="395"/>
        <w:jc w:val="both"/>
      </w:pPr>
      <w:r>
        <w:t>Barry County</w:t>
      </w:r>
      <w:r w:rsidR="00650754">
        <w:t xml:space="preserve"> is soliciting sealed bids for the sale of the parcels of C</w:t>
      </w:r>
      <w:r>
        <w:t>ounty</w:t>
      </w:r>
      <w:r w:rsidR="00650754">
        <w:t xml:space="preserve"> owned property identified in Section 3.0, PROPERTY LISTING.</w:t>
      </w:r>
      <w:r w:rsidR="00650754">
        <w:rPr>
          <w:spacing w:val="40"/>
        </w:rPr>
        <w:t xml:space="preserve"> </w:t>
      </w:r>
      <w:r w:rsidR="00650754">
        <w:t>The County will award and sell the property on an individual basis to qualified individuals or firms with the most favorable bid for each property.</w:t>
      </w:r>
    </w:p>
    <w:p w14:paraId="188D872C" w14:textId="77777777" w:rsidR="00235453" w:rsidRDefault="00235453">
      <w:pPr>
        <w:pStyle w:val="BodyText"/>
        <w:spacing w:before="1"/>
      </w:pPr>
    </w:p>
    <w:p w14:paraId="188D872D" w14:textId="02764F7F" w:rsidR="00235453" w:rsidRDefault="00650754">
      <w:pPr>
        <w:pStyle w:val="BodyText"/>
        <w:ind w:left="260" w:right="394"/>
        <w:jc w:val="both"/>
      </w:pPr>
      <w:r>
        <w:t>The C</w:t>
      </w:r>
      <w:r w:rsidR="000F3094">
        <w:t>ounty</w:t>
      </w:r>
      <w:r>
        <w:t xml:space="preserve"> will convey the property described herein to the successful bidder by “Special Warranty Deed” or “Quit Claim Deed.”</w:t>
      </w:r>
      <w:r>
        <w:rPr>
          <w:spacing w:val="-3"/>
        </w:rPr>
        <w:t xml:space="preserve"> </w:t>
      </w:r>
      <w:r>
        <w:t>The</w:t>
      </w:r>
      <w:r>
        <w:rPr>
          <w:spacing w:val="-6"/>
        </w:rPr>
        <w:t xml:space="preserve"> </w:t>
      </w:r>
      <w:r>
        <w:t>C</w:t>
      </w:r>
      <w:r w:rsidR="000F3094">
        <w:t>ounty</w:t>
      </w:r>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3"/>
        </w:rPr>
        <w:t xml:space="preserve"> </w:t>
      </w:r>
      <w:r>
        <w:t>place</w:t>
      </w:r>
      <w:r>
        <w:rPr>
          <w:spacing w:val="-6"/>
        </w:rPr>
        <w:t xml:space="preserve"> </w:t>
      </w:r>
      <w:r>
        <w:t>any</w:t>
      </w:r>
      <w:r>
        <w:rPr>
          <w:spacing w:val="-4"/>
        </w:rPr>
        <w:t xml:space="preserve"> </w:t>
      </w:r>
      <w:r>
        <w:t>necessary</w:t>
      </w:r>
      <w:r>
        <w:rPr>
          <w:spacing w:val="-4"/>
        </w:rPr>
        <w:t xml:space="preserve"> </w:t>
      </w:r>
      <w:r>
        <w:t>covenants</w:t>
      </w:r>
      <w:r>
        <w:rPr>
          <w:spacing w:val="-6"/>
        </w:rPr>
        <w:t xml:space="preserve"> </w:t>
      </w:r>
      <w:r>
        <w:t>on</w:t>
      </w:r>
      <w:r>
        <w:rPr>
          <w:spacing w:val="-5"/>
        </w:rPr>
        <w:t xml:space="preserve"> </w:t>
      </w:r>
      <w:r>
        <w:t>the</w:t>
      </w:r>
      <w:r>
        <w:rPr>
          <w:spacing w:val="-6"/>
        </w:rPr>
        <w:t xml:space="preserve"> </w:t>
      </w:r>
      <w:r>
        <w:t>property</w:t>
      </w:r>
      <w:r>
        <w:rPr>
          <w:spacing w:val="-4"/>
        </w:rPr>
        <w:t xml:space="preserve"> </w:t>
      </w:r>
      <w:r>
        <w:t>as</w:t>
      </w:r>
      <w:r>
        <w:rPr>
          <w:spacing w:val="-4"/>
        </w:rPr>
        <w:t xml:space="preserve"> </w:t>
      </w:r>
      <w:r>
        <w:t>necessary,</w:t>
      </w:r>
      <w:r>
        <w:rPr>
          <w:spacing w:val="-6"/>
        </w:rPr>
        <w:t xml:space="preserve"> </w:t>
      </w:r>
      <w:r>
        <w:t>based</w:t>
      </w:r>
      <w:r>
        <w:rPr>
          <w:spacing w:val="-7"/>
        </w:rPr>
        <w:t xml:space="preserve"> </w:t>
      </w:r>
      <w:r>
        <w:t>on</w:t>
      </w:r>
      <w:r>
        <w:rPr>
          <w:spacing w:val="-5"/>
        </w:rPr>
        <w:t xml:space="preserve"> </w:t>
      </w:r>
      <w:r>
        <w:t>the</w:t>
      </w:r>
      <w:r>
        <w:rPr>
          <w:spacing w:val="-4"/>
        </w:rPr>
        <w:t xml:space="preserve"> </w:t>
      </w:r>
      <w:r>
        <w:t>proposed usage described on the bidders Proposal Form.</w:t>
      </w:r>
    </w:p>
    <w:p w14:paraId="188D872E" w14:textId="77777777" w:rsidR="00235453" w:rsidRDefault="00650754">
      <w:pPr>
        <w:pStyle w:val="Heading1"/>
        <w:numPr>
          <w:ilvl w:val="1"/>
          <w:numId w:val="4"/>
        </w:numPr>
        <w:tabs>
          <w:tab w:val="left" w:pos="590"/>
        </w:tabs>
        <w:spacing w:before="268"/>
        <w:ind w:left="590" w:hanging="330"/>
      </w:pPr>
      <w:r>
        <w:rPr>
          <w:spacing w:val="-2"/>
        </w:rPr>
        <w:t>BACKGROUND:</w:t>
      </w:r>
    </w:p>
    <w:p w14:paraId="188D872F" w14:textId="617E1A07" w:rsidR="00235453" w:rsidRDefault="000F3094">
      <w:pPr>
        <w:pStyle w:val="BodyText"/>
        <w:ind w:left="260" w:right="397"/>
        <w:jc w:val="both"/>
      </w:pPr>
      <w:r>
        <w:t>T</w:t>
      </w:r>
      <w:r w:rsidR="00650754">
        <w:t>he</w:t>
      </w:r>
      <w:r w:rsidR="00452B28">
        <w:t xml:space="preserve"> property is located at 505 East Street in </w:t>
      </w:r>
      <w:r w:rsidR="00D40F79">
        <w:t>Cassville.</w:t>
      </w:r>
      <w:r w:rsidR="00476277">
        <w:t xml:space="preserve">  The </w:t>
      </w:r>
      <w:r>
        <w:t>property was used as the County jail for a number of years.</w:t>
      </w:r>
      <w:r w:rsidR="00650754">
        <w:t xml:space="preserve"> The C</w:t>
      </w:r>
      <w:r w:rsidR="00476277">
        <w:t>ounty</w:t>
      </w:r>
      <w:r w:rsidR="00650754">
        <w:t xml:space="preserve"> has established a minimum asking price for </w:t>
      </w:r>
      <w:r w:rsidR="00476277">
        <w:t>the property</w:t>
      </w:r>
      <w:r w:rsidR="00650754">
        <w:t>.</w:t>
      </w:r>
    </w:p>
    <w:p w14:paraId="188D8730" w14:textId="77777777" w:rsidR="00235453" w:rsidRDefault="00235453">
      <w:pPr>
        <w:pStyle w:val="BodyText"/>
        <w:spacing w:before="1"/>
      </w:pPr>
    </w:p>
    <w:p w14:paraId="188D8731" w14:textId="77777777" w:rsidR="00235453" w:rsidRDefault="00650754">
      <w:pPr>
        <w:pStyle w:val="Heading1"/>
        <w:numPr>
          <w:ilvl w:val="1"/>
          <w:numId w:val="4"/>
        </w:numPr>
        <w:tabs>
          <w:tab w:val="left" w:pos="588"/>
        </w:tabs>
        <w:ind w:left="588" w:hanging="328"/>
      </w:pPr>
      <w:r>
        <w:t>SITE</w:t>
      </w:r>
      <w:r>
        <w:rPr>
          <w:spacing w:val="-4"/>
        </w:rPr>
        <w:t xml:space="preserve"> </w:t>
      </w:r>
      <w:r>
        <w:rPr>
          <w:spacing w:val="-2"/>
        </w:rPr>
        <w:t>CONDITIONS:</w:t>
      </w:r>
    </w:p>
    <w:p w14:paraId="188D8732" w14:textId="7B02511E" w:rsidR="00235453" w:rsidRDefault="00650754">
      <w:pPr>
        <w:pStyle w:val="BodyText"/>
        <w:ind w:left="260" w:right="394"/>
        <w:jc w:val="both"/>
      </w:pPr>
      <w:r>
        <w:t xml:space="preserve">The </w:t>
      </w:r>
      <w:r w:rsidR="00951BCE">
        <w:t>zoning of the property is</w:t>
      </w:r>
      <w:r>
        <w:t xml:space="preserve"> C-2. An official land survey has not been completed by the C</w:t>
      </w:r>
      <w:r w:rsidR="00951BCE">
        <w:t>ounty</w:t>
      </w:r>
      <w:r>
        <w:t xml:space="preserve"> at this time. The successful bidder shall be responsible for obtaining any required land survey including</w:t>
      </w:r>
      <w:r>
        <w:rPr>
          <w:spacing w:val="-13"/>
        </w:rPr>
        <w:t xml:space="preserve"> </w:t>
      </w:r>
      <w:r>
        <w:t>any</w:t>
      </w:r>
      <w:r>
        <w:rPr>
          <w:spacing w:val="-13"/>
        </w:rPr>
        <w:t xml:space="preserve"> </w:t>
      </w:r>
      <w:r>
        <w:t>easements,</w:t>
      </w:r>
      <w:r>
        <w:rPr>
          <w:spacing w:val="-12"/>
        </w:rPr>
        <w:t xml:space="preserve"> </w:t>
      </w:r>
      <w:r>
        <w:t>such</w:t>
      </w:r>
      <w:r>
        <w:rPr>
          <w:spacing w:val="-13"/>
        </w:rPr>
        <w:t xml:space="preserve"> </w:t>
      </w:r>
      <w:r>
        <w:t>as</w:t>
      </w:r>
      <w:r>
        <w:rPr>
          <w:spacing w:val="-12"/>
        </w:rPr>
        <w:t xml:space="preserve"> </w:t>
      </w:r>
      <w:r>
        <w:t>for</w:t>
      </w:r>
      <w:r>
        <w:rPr>
          <w:spacing w:val="-13"/>
        </w:rPr>
        <w:t xml:space="preserve"> </w:t>
      </w:r>
      <w:r>
        <w:t>utilities,</w:t>
      </w:r>
      <w:r>
        <w:rPr>
          <w:spacing w:val="-12"/>
        </w:rPr>
        <w:t xml:space="preserve"> </w:t>
      </w:r>
      <w:r>
        <w:t>as</w:t>
      </w:r>
      <w:r>
        <w:rPr>
          <w:spacing w:val="-13"/>
        </w:rPr>
        <w:t xml:space="preserve"> </w:t>
      </w:r>
      <w:r>
        <w:t>needed.</w:t>
      </w:r>
    </w:p>
    <w:p w14:paraId="188D8733" w14:textId="77777777" w:rsidR="00235453" w:rsidRDefault="00235453">
      <w:pPr>
        <w:pStyle w:val="BodyText"/>
        <w:spacing w:before="1"/>
      </w:pPr>
    </w:p>
    <w:p w14:paraId="188D8734" w14:textId="77777777" w:rsidR="00235453" w:rsidRDefault="00650754">
      <w:pPr>
        <w:pStyle w:val="Heading1"/>
        <w:numPr>
          <w:ilvl w:val="1"/>
          <w:numId w:val="4"/>
        </w:numPr>
        <w:tabs>
          <w:tab w:val="left" w:pos="590"/>
        </w:tabs>
        <w:spacing w:line="267" w:lineRule="exact"/>
        <w:ind w:left="590" w:hanging="330"/>
      </w:pPr>
      <w:r>
        <w:rPr>
          <w:spacing w:val="-2"/>
        </w:rPr>
        <w:t>ENVIRONMENTAL</w:t>
      </w:r>
      <w:r>
        <w:rPr>
          <w:spacing w:val="13"/>
        </w:rPr>
        <w:t xml:space="preserve"> </w:t>
      </w:r>
      <w:r>
        <w:rPr>
          <w:spacing w:val="-2"/>
        </w:rPr>
        <w:t>ISSUES:</w:t>
      </w:r>
    </w:p>
    <w:p w14:paraId="188D8735" w14:textId="77777777" w:rsidR="00235453" w:rsidRDefault="00650754">
      <w:pPr>
        <w:pStyle w:val="BodyText"/>
        <w:spacing w:line="267" w:lineRule="exact"/>
        <w:ind w:left="260"/>
        <w:jc w:val="both"/>
      </w:pPr>
      <w:r>
        <w:t>There</w:t>
      </w:r>
      <w:r>
        <w:rPr>
          <w:spacing w:val="-6"/>
        </w:rPr>
        <w:t xml:space="preserve"> </w:t>
      </w:r>
      <w:r>
        <w:t>are</w:t>
      </w:r>
      <w:r>
        <w:rPr>
          <w:spacing w:val="-3"/>
        </w:rPr>
        <w:t xml:space="preserve"> </w:t>
      </w:r>
      <w:r>
        <w:t>no</w:t>
      </w:r>
      <w:r>
        <w:rPr>
          <w:spacing w:val="-2"/>
        </w:rPr>
        <w:t xml:space="preserve"> </w:t>
      </w:r>
      <w:r>
        <w:t>known</w:t>
      </w:r>
      <w:r>
        <w:rPr>
          <w:spacing w:val="-5"/>
        </w:rPr>
        <w:t xml:space="preserve"> </w:t>
      </w:r>
      <w:r>
        <w:t>environmental</w:t>
      </w:r>
      <w:r>
        <w:rPr>
          <w:spacing w:val="-4"/>
        </w:rPr>
        <w:t xml:space="preserve"> </w:t>
      </w:r>
      <w:r>
        <w:t>issues</w:t>
      </w:r>
      <w:r>
        <w:rPr>
          <w:spacing w:val="-3"/>
        </w:rPr>
        <w:t xml:space="preserve"> </w:t>
      </w:r>
      <w:r>
        <w:t>at</w:t>
      </w:r>
      <w:r>
        <w:rPr>
          <w:spacing w:val="-3"/>
        </w:rPr>
        <w:t xml:space="preserve"> </w:t>
      </w:r>
      <w:r>
        <w:t>the</w:t>
      </w:r>
      <w:r>
        <w:rPr>
          <w:spacing w:val="-3"/>
        </w:rPr>
        <w:t xml:space="preserve"> </w:t>
      </w:r>
      <w:r>
        <w:t>site.</w:t>
      </w:r>
      <w:r>
        <w:rPr>
          <w:spacing w:val="-6"/>
        </w:rPr>
        <w:t xml:space="preserve"> </w:t>
      </w:r>
      <w:r>
        <w:t>The</w:t>
      </w:r>
      <w:r>
        <w:rPr>
          <w:spacing w:val="-4"/>
        </w:rPr>
        <w:t xml:space="preserve"> </w:t>
      </w:r>
      <w:r>
        <w:t>property</w:t>
      </w:r>
      <w:r>
        <w:rPr>
          <w:spacing w:val="-4"/>
        </w:rPr>
        <w:t xml:space="preserve"> </w:t>
      </w:r>
      <w:r>
        <w:t>is</w:t>
      </w:r>
      <w:r>
        <w:rPr>
          <w:spacing w:val="-3"/>
        </w:rPr>
        <w:t xml:space="preserve"> </w:t>
      </w:r>
      <w:r>
        <w:t>being</w:t>
      </w:r>
      <w:r>
        <w:rPr>
          <w:spacing w:val="-4"/>
        </w:rPr>
        <w:t xml:space="preserve"> </w:t>
      </w:r>
      <w:r>
        <w:t>sold</w:t>
      </w:r>
      <w:r>
        <w:rPr>
          <w:spacing w:val="-7"/>
        </w:rPr>
        <w:t xml:space="preserve"> </w:t>
      </w:r>
      <w:r>
        <w:t>as</w:t>
      </w:r>
      <w:r>
        <w:rPr>
          <w:spacing w:val="-3"/>
        </w:rPr>
        <w:t xml:space="preserve"> </w:t>
      </w:r>
      <w:r>
        <w:rPr>
          <w:spacing w:val="-5"/>
        </w:rPr>
        <w:t>is.</w:t>
      </w:r>
    </w:p>
    <w:p w14:paraId="188D8736" w14:textId="77777777" w:rsidR="00235453" w:rsidRDefault="00235453">
      <w:pPr>
        <w:pStyle w:val="BodyText"/>
        <w:spacing w:before="1"/>
      </w:pPr>
    </w:p>
    <w:p w14:paraId="188D8737" w14:textId="77777777" w:rsidR="00235453" w:rsidRDefault="00650754">
      <w:pPr>
        <w:pStyle w:val="Heading1"/>
        <w:numPr>
          <w:ilvl w:val="1"/>
          <w:numId w:val="4"/>
        </w:numPr>
        <w:tabs>
          <w:tab w:val="left" w:pos="590"/>
        </w:tabs>
        <w:ind w:left="590" w:hanging="330"/>
      </w:pPr>
      <w:r>
        <w:rPr>
          <w:spacing w:val="-2"/>
        </w:rPr>
        <w:t>CONSTRUCTION</w:t>
      </w:r>
      <w:r>
        <w:rPr>
          <w:spacing w:val="9"/>
        </w:rPr>
        <w:t xml:space="preserve"> </w:t>
      </w:r>
      <w:r>
        <w:rPr>
          <w:spacing w:val="-2"/>
        </w:rPr>
        <w:t>READINESS:</w:t>
      </w:r>
    </w:p>
    <w:p w14:paraId="188D8738" w14:textId="24652EA7" w:rsidR="00235453" w:rsidRDefault="00650754">
      <w:pPr>
        <w:pStyle w:val="BodyText"/>
        <w:ind w:left="260" w:right="495"/>
      </w:pPr>
      <w:r>
        <w:t>The C</w:t>
      </w:r>
      <w:r w:rsidR="00D535E6">
        <w:t>ounty</w:t>
      </w:r>
      <w:r>
        <w:t xml:space="preserve"> has not prepared any analysis of the site in terms of construction suitability. Construction readiness issues would</w:t>
      </w:r>
      <w:r>
        <w:rPr>
          <w:spacing w:val="-3"/>
        </w:rPr>
        <w:t xml:space="preserve"> </w:t>
      </w:r>
      <w:r>
        <w:t>be</w:t>
      </w:r>
      <w:r>
        <w:rPr>
          <w:spacing w:val="-3"/>
        </w:rPr>
        <w:t xml:space="preserve"> </w:t>
      </w:r>
      <w:r>
        <w:t>the</w:t>
      </w:r>
      <w:r>
        <w:rPr>
          <w:spacing w:val="-1"/>
        </w:rPr>
        <w:t xml:space="preserve"> </w:t>
      </w:r>
      <w:r>
        <w:t>responsibility</w:t>
      </w:r>
      <w:r>
        <w:rPr>
          <w:spacing w:val="-3"/>
        </w:rPr>
        <w:t xml:space="preserve"> </w:t>
      </w:r>
      <w:r>
        <w:t>of</w:t>
      </w:r>
      <w:r>
        <w:rPr>
          <w:spacing w:val="-3"/>
        </w:rPr>
        <w:t xml:space="preserve"> </w:t>
      </w:r>
      <w:r>
        <w:t>the</w:t>
      </w:r>
      <w:r>
        <w:rPr>
          <w:spacing w:val="-1"/>
        </w:rPr>
        <w:t xml:space="preserve"> </w:t>
      </w:r>
      <w:r>
        <w:t>successful</w:t>
      </w:r>
      <w:r>
        <w:rPr>
          <w:spacing w:val="-2"/>
        </w:rPr>
        <w:t xml:space="preserve"> </w:t>
      </w:r>
      <w:r>
        <w:t>bidder.</w:t>
      </w:r>
      <w:r>
        <w:rPr>
          <w:spacing w:val="-4"/>
        </w:rPr>
        <w:t xml:space="preserve"> </w:t>
      </w:r>
      <w:r>
        <w:t>This</w:t>
      </w:r>
      <w:r>
        <w:rPr>
          <w:spacing w:val="-1"/>
        </w:rPr>
        <w:t xml:space="preserve"> </w:t>
      </w:r>
      <w:r>
        <w:t>would</w:t>
      </w:r>
      <w:r>
        <w:rPr>
          <w:spacing w:val="-3"/>
        </w:rPr>
        <w:t xml:space="preserve"> </w:t>
      </w:r>
      <w:r>
        <w:t>include</w:t>
      </w:r>
      <w:r>
        <w:rPr>
          <w:spacing w:val="-3"/>
        </w:rPr>
        <w:t xml:space="preserve"> </w:t>
      </w:r>
      <w:r>
        <w:t>issues</w:t>
      </w:r>
      <w:r>
        <w:rPr>
          <w:spacing w:val="-3"/>
        </w:rPr>
        <w:t xml:space="preserve"> </w:t>
      </w:r>
      <w:r>
        <w:t>such</w:t>
      </w:r>
      <w:r>
        <w:rPr>
          <w:spacing w:val="-3"/>
        </w:rPr>
        <w:t xml:space="preserve"> </w:t>
      </w:r>
      <w:r>
        <w:t>as</w:t>
      </w:r>
      <w:r>
        <w:rPr>
          <w:spacing w:val="-1"/>
        </w:rPr>
        <w:t xml:space="preserve"> </w:t>
      </w:r>
      <w:r w:rsidR="00D535E6">
        <w:rPr>
          <w:spacing w:val="-1"/>
        </w:rPr>
        <w:t xml:space="preserve">condition of the existing building, </w:t>
      </w:r>
      <w:r>
        <w:t>compaction</w:t>
      </w:r>
      <w:r>
        <w:rPr>
          <w:spacing w:val="-2"/>
        </w:rPr>
        <w:t xml:space="preserve"> </w:t>
      </w:r>
      <w:r>
        <w:t>of</w:t>
      </w:r>
      <w:r>
        <w:rPr>
          <w:spacing w:val="-4"/>
        </w:rPr>
        <w:t xml:space="preserve"> </w:t>
      </w:r>
      <w:r>
        <w:t>material,</w:t>
      </w:r>
      <w:r>
        <w:rPr>
          <w:spacing w:val="-1"/>
        </w:rPr>
        <w:t xml:space="preserve"> </w:t>
      </w:r>
      <w:r>
        <w:t>grading requirements, etc.</w:t>
      </w:r>
    </w:p>
    <w:p w14:paraId="188D8739" w14:textId="77777777" w:rsidR="00235453" w:rsidRDefault="00235453">
      <w:pPr>
        <w:pStyle w:val="BodyText"/>
        <w:spacing w:before="1"/>
      </w:pPr>
    </w:p>
    <w:p w14:paraId="188D873A" w14:textId="77777777" w:rsidR="00235453" w:rsidRDefault="00650754">
      <w:pPr>
        <w:pStyle w:val="Heading1"/>
        <w:numPr>
          <w:ilvl w:val="1"/>
          <w:numId w:val="4"/>
        </w:numPr>
        <w:tabs>
          <w:tab w:val="left" w:pos="591"/>
        </w:tabs>
        <w:spacing w:before="1"/>
        <w:ind w:left="591" w:hanging="331"/>
      </w:pPr>
      <w:r>
        <w:t>GENERAL</w:t>
      </w:r>
      <w:r>
        <w:rPr>
          <w:spacing w:val="-6"/>
        </w:rPr>
        <w:t xml:space="preserve"> </w:t>
      </w:r>
      <w:r>
        <w:rPr>
          <w:spacing w:val="-2"/>
        </w:rPr>
        <w:t>REQUIREMENTS:</w:t>
      </w:r>
    </w:p>
    <w:p w14:paraId="188D873B" w14:textId="77777777" w:rsidR="00235453" w:rsidRDefault="00235453">
      <w:pPr>
        <w:pStyle w:val="BodyText"/>
        <w:spacing w:before="2"/>
        <w:rPr>
          <w:b/>
        </w:rPr>
      </w:pPr>
    </w:p>
    <w:p w14:paraId="188D873C" w14:textId="094DA0C6" w:rsidR="00235453" w:rsidRDefault="00650754">
      <w:pPr>
        <w:pStyle w:val="ListParagraph"/>
        <w:numPr>
          <w:ilvl w:val="2"/>
          <w:numId w:val="4"/>
        </w:numPr>
        <w:tabs>
          <w:tab w:val="left" w:pos="1412"/>
        </w:tabs>
        <w:spacing w:line="237" w:lineRule="auto"/>
        <w:ind w:right="816"/>
      </w:pPr>
      <w:r>
        <w:t>Those</w:t>
      </w:r>
      <w:r>
        <w:rPr>
          <w:spacing w:val="-4"/>
        </w:rPr>
        <w:t xml:space="preserve"> </w:t>
      </w:r>
      <w:r>
        <w:t>submitting</w:t>
      </w:r>
      <w:r>
        <w:rPr>
          <w:spacing w:val="-3"/>
        </w:rPr>
        <w:t xml:space="preserve"> </w:t>
      </w:r>
      <w:r>
        <w:t>bids</w:t>
      </w:r>
      <w:r>
        <w:rPr>
          <w:spacing w:val="-2"/>
        </w:rPr>
        <w:t xml:space="preserve"> </w:t>
      </w:r>
      <w:r>
        <w:t>shall</w:t>
      </w:r>
      <w:r>
        <w:rPr>
          <w:spacing w:val="-6"/>
        </w:rPr>
        <w:t xml:space="preserve"> </w:t>
      </w:r>
      <w:r>
        <w:t>meet</w:t>
      </w:r>
      <w:r>
        <w:rPr>
          <w:spacing w:val="-2"/>
        </w:rPr>
        <w:t xml:space="preserve"> </w:t>
      </w:r>
      <w:r>
        <w:t>all</w:t>
      </w:r>
      <w:r>
        <w:rPr>
          <w:spacing w:val="-5"/>
        </w:rPr>
        <w:t xml:space="preserve"> </w:t>
      </w:r>
      <w:r>
        <w:t>requirements</w:t>
      </w:r>
      <w:r>
        <w:rPr>
          <w:spacing w:val="-4"/>
        </w:rPr>
        <w:t xml:space="preserve"> </w:t>
      </w:r>
      <w:r>
        <w:t>of</w:t>
      </w:r>
      <w:r>
        <w:rPr>
          <w:spacing w:val="-2"/>
        </w:rPr>
        <w:t xml:space="preserve"> </w:t>
      </w:r>
      <w:r>
        <w:t>C</w:t>
      </w:r>
      <w:r w:rsidR="00D535E6">
        <w:t>ounty</w:t>
      </w:r>
      <w:r>
        <w:rPr>
          <w:spacing w:val="-2"/>
        </w:rPr>
        <w:t xml:space="preserve"> </w:t>
      </w:r>
      <w:r>
        <w:t>to</w:t>
      </w:r>
      <w:r>
        <w:rPr>
          <w:spacing w:val="-1"/>
        </w:rPr>
        <w:t xml:space="preserve"> </w:t>
      </w:r>
      <w:r>
        <w:t>be</w:t>
      </w:r>
      <w:r>
        <w:rPr>
          <w:spacing w:val="-4"/>
        </w:rPr>
        <w:t xml:space="preserve"> </w:t>
      </w:r>
      <w:r>
        <w:t>considered</w:t>
      </w:r>
      <w:r>
        <w:rPr>
          <w:spacing w:val="-4"/>
        </w:rPr>
        <w:t xml:space="preserve"> </w:t>
      </w:r>
      <w:r>
        <w:t>"eligible</w:t>
      </w:r>
      <w:r>
        <w:rPr>
          <w:spacing w:val="-2"/>
        </w:rPr>
        <w:t xml:space="preserve"> </w:t>
      </w:r>
      <w:r>
        <w:t>bidders" --</w:t>
      </w:r>
      <w:r>
        <w:rPr>
          <w:spacing w:val="-2"/>
        </w:rPr>
        <w:t xml:space="preserve"> </w:t>
      </w:r>
      <w:r>
        <w:t>i.e.,</w:t>
      </w:r>
      <w:r>
        <w:rPr>
          <w:spacing w:val="-2"/>
        </w:rPr>
        <w:t xml:space="preserve"> </w:t>
      </w:r>
      <w:r>
        <w:t xml:space="preserve">they cannot have defaulted or be in default on a present or past obligation to the </w:t>
      </w:r>
      <w:r w:rsidR="0023058F">
        <w:t>County</w:t>
      </w:r>
      <w:r>
        <w:t>.</w:t>
      </w:r>
    </w:p>
    <w:p w14:paraId="188D873D" w14:textId="77777777" w:rsidR="00235453" w:rsidRDefault="00235453">
      <w:pPr>
        <w:pStyle w:val="BodyText"/>
        <w:spacing w:before="2"/>
      </w:pPr>
    </w:p>
    <w:p w14:paraId="188D873E" w14:textId="77777777" w:rsidR="00235453" w:rsidRDefault="00650754">
      <w:pPr>
        <w:pStyle w:val="ListParagraph"/>
        <w:numPr>
          <w:ilvl w:val="2"/>
          <w:numId w:val="4"/>
        </w:numPr>
        <w:tabs>
          <w:tab w:val="left" w:pos="1412"/>
        </w:tabs>
        <w:ind w:hanging="720"/>
      </w:pPr>
      <w:r>
        <w:t>The</w:t>
      </w:r>
      <w:r>
        <w:rPr>
          <w:spacing w:val="-5"/>
        </w:rPr>
        <w:t xml:space="preserve"> </w:t>
      </w:r>
      <w:r>
        <w:t>bidder</w:t>
      </w:r>
      <w:r>
        <w:rPr>
          <w:spacing w:val="-3"/>
        </w:rPr>
        <w:t xml:space="preserve"> </w:t>
      </w:r>
      <w:r>
        <w:t>cannot</w:t>
      </w:r>
      <w:r>
        <w:rPr>
          <w:spacing w:val="-2"/>
        </w:rPr>
        <w:t xml:space="preserve"> </w:t>
      </w:r>
      <w:r>
        <w:t>currently</w:t>
      </w:r>
      <w:r>
        <w:rPr>
          <w:spacing w:val="-3"/>
        </w:rPr>
        <w:t xml:space="preserve"> </w:t>
      </w:r>
      <w:r>
        <w:t>be</w:t>
      </w:r>
      <w:r>
        <w:rPr>
          <w:spacing w:val="-2"/>
        </w:rPr>
        <w:t xml:space="preserve"> </w:t>
      </w:r>
      <w:r>
        <w:t>in</w:t>
      </w:r>
      <w:r>
        <w:rPr>
          <w:spacing w:val="-6"/>
        </w:rPr>
        <w:t xml:space="preserve"> </w:t>
      </w:r>
      <w:r>
        <w:t>violation</w:t>
      </w:r>
      <w:r>
        <w:rPr>
          <w:spacing w:val="-4"/>
        </w:rPr>
        <w:t xml:space="preserve"> </w:t>
      </w:r>
      <w:r>
        <w:t>of</w:t>
      </w:r>
      <w:r>
        <w:rPr>
          <w:spacing w:val="-5"/>
        </w:rPr>
        <w:t xml:space="preserve"> </w:t>
      </w:r>
      <w:r>
        <w:t>any</w:t>
      </w:r>
      <w:r>
        <w:rPr>
          <w:spacing w:val="-3"/>
        </w:rPr>
        <w:t xml:space="preserve"> </w:t>
      </w:r>
      <w:r>
        <w:t>local</w:t>
      </w:r>
      <w:r>
        <w:rPr>
          <w:spacing w:val="-2"/>
        </w:rPr>
        <w:t xml:space="preserve"> </w:t>
      </w:r>
      <w:r>
        <w:t>ordinances,</w:t>
      </w:r>
      <w:r>
        <w:rPr>
          <w:spacing w:val="-6"/>
        </w:rPr>
        <w:t xml:space="preserve"> </w:t>
      </w:r>
      <w:r>
        <w:t>rules,</w:t>
      </w:r>
      <w:r>
        <w:rPr>
          <w:spacing w:val="-4"/>
        </w:rPr>
        <w:t xml:space="preserve"> </w:t>
      </w:r>
      <w:r>
        <w:t>or</w:t>
      </w:r>
      <w:r>
        <w:rPr>
          <w:spacing w:val="-2"/>
        </w:rPr>
        <w:t xml:space="preserve"> regulations.</w:t>
      </w:r>
    </w:p>
    <w:p w14:paraId="188D873F" w14:textId="77777777" w:rsidR="00235453" w:rsidRDefault="00235453">
      <w:pPr>
        <w:pStyle w:val="BodyText"/>
      </w:pPr>
    </w:p>
    <w:p w14:paraId="188D8740" w14:textId="113B9B6E" w:rsidR="00235453" w:rsidRDefault="00650754">
      <w:pPr>
        <w:pStyle w:val="ListParagraph"/>
        <w:numPr>
          <w:ilvl w:val="2"/>
          <w:numId w:val="4"/>
        </w:numPr>
        <w:tabs>
          <w:tab w:val="left" w:pos="1408"/>
          <w:tab w:val="left" w:pos="1412"/>
        </w:tabs>
        <w:ind w:right="393"/>
        <w:jc w:val="both"/>
      </w:pPr>
      <w:r>
        <w:rPr>
          <w:b/>
        </w:rPr>
        <w:t>Inspection:</w:t>
      </w:r>
      <w:r>
        <w:rPr>
          <w:b/>
          <w:spacing w:val="40"/>
        </w:rPr>
        <w:t xml:space="preserve"> </w:t>
      </w:r>
      <w:r>
        <w:t>Before submitting a bid, bidders shall visit the property site(s) to fully inform themselves as to all</w:t>
      </w:r>
      <w:r>
        <w:rPr>
          <w:spacing w:val="-7"/>
        </w:rPr>
        <w:t xml:space="preserve"> </w:t>
      </w:r>
      <w:r>
        <w:t>existing</w:t>
      </w:r>
      <w:r>
        <w:rPr>
          <w:spacing w:val="-10"/>
        </w:rPr>
        <w:t xml:space="preserve"> </w:t>
      </w:r>
      <w:r>
        <w:t>conditions</w:t>
      </w:r>
      <w:r>
        <w:rPr>
          <w:spacing w:val="-7"/>
        </w:rPr>
        <w:t xml:space="preserve"> </w:t>
      </w:r>
      <w:r>
        <w:t>and</w:t>
      </w:r>
      <w:r>
        <w:rPr>
          <w:spacing w:val="-7"/>
        </w:rPr>
        <w:t xml:space="preserve"> </w:t>
      </w:r>
      <w:r>
        <w:t>limitations.</w:t>
      </w:r>
      <w:r>
        <w:rPr>
          <w:spacing w:val="34"/>
        </w:rPr>
        <w:t xml:space="preserve"> </w:t>
      </w:r>
      <w:r>
        <w:t>Any</w:t>
      </w:r>
      <w:r>
        <w:rPr>
          <w:spacing w:val="-6"/>
        </w:rPr>
        <w:t xml:space="preserve"> </w:t>
      </w:r>
      <w:r>
        <w:t>bidder</w:t>
      </w:r>
      <w:r>
        <w:rPr>
          <w:spacing w:val="-9"/>
        </w:rPr>
        <w:t xml:space="preserve"> </w:t>
      </w:r>
      <w:r>
        <w:t>that</w:t>
      </w:r>
      <w:r>
        <w:rPr>
          <w:spacing w:val="-9"/>
        </w:rPr>
        <w:t xml:space="preserve"> </w:t>
      </w:r>
      <w:r>
        <w:t>fails</w:t>
      </w:r>
      <w:r>
        <w:rPr>
          <w:spacing w:val="-7"/>
        </w:rPr>
        <w:t xml:space="preserve"> </w:t>
      </w:r>
      <w:r>
        <w:t>to</w:t>
      </w:r>
      <w:r>
        <w:rPr>
          <w:spacing w:val="-7"/>
        </w:rPr>
        <w:t xml:space="preserve"> </w:t>
      </w:r>
      <w:r>
        <w:t>inspect,</w:t>
      </w:r>
      <w:r>
        <w:rPr>
          <w:spacing w:val="-8"/>
        </w:rPr>
        <w:t xml:space="preserve"> </w:t>
      </w:r>
      <w:r>
        <w:t>or</w:t>
      </w:r>
      <w:r>
        <w:rPr>
          <w:spacing w:val="-7"/>
        </w:rPr>
        <w:t xml:space="preserve"> </w:t>
      </w:r>
      <w:r>
        <w:t>inadequately</w:t>
      </w:r>
      <w:r>
        <w:rPr>
          <w:spacing w:val="-6"/>
        </w:rPr>
        <w:t xml:space="preserve"> </w:t>
      </w:r>
      <w:r>
        <w:t>inspects</w:t>
      </w:r>
      <w:r>
        <w:rPr>
          <w:spacing w:val="-9"/>
        </w:rPr>
        <w:t xml:space="preserve"> </w:t>
      </w:r>
      <w:r>
        <w:t>the</w:t>
      </w:r>
      <w:r>
        <w:rPr>
          <w:spacing w:val="-9"/>
        </w:rPr>
        <w:t xml:space="preserve"> </w:t>
      </w:r>
      <w:r>
        <w:t xml:space="preserve">property, forfeits any claims against the </w:t>
      </w:r>
      <w:r w:rsidR="0023058F">
        <w:t>county</w:t>
      </w:r>
      <w:r>
        <w:t>.</w:t>
      </w:r>
    </w:p>
    <w:p w14:paraId="188D8741" w14:textId="77777777" w:rsidR="00235453" w:rsidRDefault="00235453">
      <w:pPr>
        <w:pStyle w:val="BodyText"/>
        <w:spacing w:before="2"/>
      </w:pPr>
    </w:p>
    <w:p w14:paraId="188D8742" w14:textId="79176191" w:rsidR="00235453" w:rsidRDefault="00650754">
      <w:pPr>
        <w:pStyle w:val="ListParagraph"/>
        <w:numPr>
          <w:ilvl w:val="2"/>
          <w:numId w:val="4"/>
        </w:numPr>
        <w:tabs>
          <w:tab w:val="left" w:pos="1408"/>
          <w:tab w:val="left" w:pos="1412"/>
        </w:tabs>
        <w:ind w:right="394"/>
        <w:jc w:val="both"/>
      </w:pPr>
      <w:r>
        <w:rPr>
          <w:b/>
        </w:rPr>
        <w:t>Award:</w:t>
      </w:r>
      <w:r>
        <w:rPr>
          <w:b/>
          <w:spacing w:val="-2"/>
        </w:rPr>
        <w:t xml:space="preserve"> </w:t>
      </w:r>
      <w:r>
        <w:t>Any</w:t>
      </w:r>
      <w:r>
        <w:rPr>
          <w:spacing w:val="-1"/>
        </w:rPr>
        <w:t xml:space="preserve"> </w:t>
      </w:r>
      <w:r>
        <w:t>award</w:t>
      </w:r>
      <w:r>
        <w:rPr>
          <w:spacing w:val="-3"/>
        </w:rPr>
        <w:t xml:space="preserve"> </w:t>
      </w:r>
      <w:r>
        <w:t>made</w:t>
      </w:r>
      <w:r>
        <w:rPr>
          <w:spacing w:val="-1"/>
        </w:rPr>
        <w:t xml:space="preserve"> </w:t>
      </w:r>
      <w:r>
        <w:t>hereunder</w:t>
      </w:r>
      <w:r>
        <w:rPr>
          <w:spacing w:val="-1"/>
        </w:rPr>
        <w:t xml:space="preserve"> </w:t>
      </w:r>
      <w:r>
        <w:t>shall</w:t>
      </w:r>
      <w:r>
        <w:rPr>
          <w:spacing w:val="-2"/>
        </w:rPr>
        <w:t xml:space="preserve"> </w:t>
      </w:r>
      <w:r>
        <w:t>be</w:t>
      </w:r>
      <w:r>
        <w:rPr>
          <w:spacing w:val="-1"/>
        </w:rPr>
        <w:t xml:space="preserve"> </w:t>
      </w:r>
      <w:r>
        <w:t>by a</w:t>
      </w:r>
      <w:r>
        <w:rPr>
          <w:spacing w:val="-1"/>
        </w:rPr>
        <w:t xml:space="preserve"> </w:t>
      </w:r>
      <w:r>
        <w:t>written</w:t>
      </w:r>
      <w:r>
        <w:rPr>
          <w:spacing w:val="-2"/>
        </w:rPr>
        <w:t xml:space="preserve"> </w:t>
      </w:r>
      <w:r>
        <w:t>document</w:t>
      </w:r>
      <w:r>
        <w:rPr>
          <w:spacing w:val="-1"/>
        </w:rPr>
        <w:t xml:space="preserve"> </w:t>
      </w:r>
      <w:r>
        <w:t>issued</w:t>
      </w:r>
      <w:r>
        <w:rPr>
          <w:spacing w:val="-1"/>
        </w:rPr>
        <w:t xml:space="preserve"> </w:t>
      </w:r>
      <w:r>
        <w:t>by</w:t>
      </w:r>
      <w:r>
        <w:rPr>
          <w:spacing w:val="-1"/>
        </w:rPr>
        <w:t xml:space="preserve"> </w:t>
      </w:r>
      <w:r>
        <w:t>the C</w:t>
      </w:r>
      <w:r w:rsidR="00484DB2">
        <w:t>ounty</w:t>
      </w:r>
      <w:r>
        <w:t>.</w:t>
      </w:r>
      <w:r>
        <w:rPr>
          <w:spacing w:val="40"/>
        </w:rPr>
        <w:t xml:space="preserve"> </w:t>
      </w:r>
      <w:r>
        <w:t xml:space="preserve">Verbal awards are prohibited. However, the </w:t>
      </w:r>
      <w:r w:rsidR="00812057">
        <w:t xml:space="preserve">County </w:t>
      </w:r>
      <w:r>
        <w:t xml:space="preserve">bid may discuss the bid results upon request. The </w:t>
      </w:r>
      <w:r w:rsidR="00812057">
        <w:t>County</w:t>
      </w:r>
      <w:r>
        <w:t>, at its sole option, may delay any decision to award or cancel the bid for up to ninety (90)</w:t>
      </w:r>
      <w:r>
        <w:rPr>
          <w:spacing w:val="-1"/>
        </w:rPr>
        <w:t xml:space="preserve"> </w:t>
      </w:r>
      <w:r>
        <w:t>days following the bid</w:t>
      </w:r>
      <w:r>
        <w:rPr>
          <w:spacing w:val="-3"/>
        </w:rPr>
        <w:t xml:space="preserve"> </w:t>
      </w:r>
      <w:r>
        <w:t>opening date; and further, reserves the</w:t>
      </w:r>
      <w:r>
        <w:rPr>
          <w:spacing w:val="-1"/>
        </w:rPr>
        <w:t xml:space="preserve"> </w:t>
      </w:r>
      <w:r>
        <w:t>right to reject any</w:t>
      </w:r>
      <w:r>
        <w:rPr>
          <w:spacing w:val="-1"/>
        </w:rPr>
        <w:t xml:space="preserve"> </w:t>
      </w:r>
      <w:r>
        <w:t xml:space="preserve">or all bids and unless otherwise specified by the bidder, to accept any item in the bid. </w:t>
      </w:r>
    </w:p>
    <w:p w14:paraId="188D8743" w14:textId="23685217" w:rsidR="00235453" w:rsidRDefault="00650754">
      <w:pPr>
        <w:pStyle w:val="ListParagraph"/>
        <w:numPr>
          <w:ilvl w:val="2"/>
          <w:numId w:val="4"/>
        </w:numPr>
        <w:tabs>
          <w:tab w:val="left" w:pos="1412"/>
        </w:tabs>
        <w:spacing w:before="268"/>
        <w:ind w:hanging="720"/>
      </w:pPr>
      <w:r>
        <w:rPr>
          <w:b/>
        </w:rPr>
        <w:t>Approval</w:t>
      </w:r>
      <w:r>
        <w:rPr>
          <w:b/>
          <w:spacing w:val="-8"/>
        </w:rPr>
        <w:t xml:space="preserve"> </w:t>
      </w:r>
      <w:r>
        <w:rPr>
          <w:b/>
        </w:rPr>
        <w:t>Requirements:</w:t>
      </w:r>
      <w:r>
        <w:rPr>
          <w:b/>
          <w:spacing w:val="-4"/>
        </w:rPr>
        <w:t xml:space="preserve"> </w:t>
      </w:r>
      <w:r>
        <w:t>Sale</w:t>
      </w:r>
      <w:r>
        <w:rPr>
          <w:spacing w:val="-4"/>
        </w:rPr>
        <w:t xml:space="preserve"> </w:t>
      </w:r>
      <w:r>
        <w:t>of</w:t>
      </w:r>
      <w:r>
        <w:rPr>
          <w:spacing w:val="-7"/>
        </w:rPr>
        <w:t xml:space="preserve"> </w:t>
      </w:r>
      <w:r>
        <w:t>this</w:t>
      </w:r>
      <w:r>
        <w:rPr>
          <w:spacing w:val="-4"/>
        </w:rPr>
        <w:t xml:space="preserve"> </w:t>
      </w:r>
      <w:r>
        <w:t>property</w:t>
      </w:r>
      <w:r>
        <w:rPr>
          <w:spacing w:val="-3"/>
        </w:rPr>
        <w:t xml:space="preserve"> </w:t>
      </w:r>
      <w:r>
        <w:t>is</w:t>
      </w:r>
      <w:r>
        <w:rPr>
          <w:spacing w:val="-6"/>
        </w:rPr>
        <w:t xml:space="preserve"> </w:t>
      </w:r>
      <w:r>
        <w:t>contingent</w:t>
      </w:r>
      <w:r>
        <w:rPr>
          <w:spacing w:val="-4"/>
        </w:rPr>
        <w:t xml:space="preserve"> </w:t>
      </w:r>
      <w:r>
        <w:t>upon</w:t>
      </w:r>
      <w:r>
        <w:rPr>
          <w:spacing w:val="-5"/>
        </w:rPr>
        <w:t xml:space="preserve"> </w:t>
      </w:r>
      <w:r>
        <w:t>approval</w:t>
      </w:r>
      <w:r>
        <w:rPr>
          <w:spacing w:val="-4"/>
        </w:rPr>
        <w:t xml:space="preserve"> </w:t>
      </w:r>
      <w:r>
        <w:t>by</w:t>
      </w:r>
      <w:r>
        <w:rPr>
          <w:spacing w:val="-4"/>
        </w:rPr>
        <w:t xml:space="preserve"> </w:t>
      </w:r>
      <w:r w:rsidR="00812057">
        <w:rPr>
          <w:spacing w:val="-4"/>
        </w:rPr>
        <w:t>the County Commission</w:t>
      </w:r>
      <w:r>
        <w:rPr>
          <w:spacing w:val="-2"/>
        </w:rPr>
        <w:t>.</w:t>
      </w:r>
    </w:p>
    <w:p w14:paraId="188D8744" w14:textId="77777777" w:rsidR="00235453" w:rsidRDefault="00235453">
      <w:pPr>
        <w:sectPr w:rsidR="00235453">
          <w:pgSz w:w="12240" w:h="15840"/>
          <w:pgMar w:top="680" w:right="320" w:bottom="620" w:left="460" w:header="475" w:footer="432" w:gutter="0"/>
          <w:cols w:space="720"/>
        </w:sectPr>
      </w:pPr>
    </w:p>
    <w:p w14:paraId="188D8745" w14:textId="77777777" w:rsidR="00235453" w:rsidRDefault="00235453">
      <w:pPr>
        <w:pStyle w:val="BodyText"/>
        <w:spacing w:before="11"/>
      </w:pPr>
    </w:p>
    <w:p w14:paraId="188D8746" w14:textId="63C19C58" w:rsidR="00235453" w:rsidRDefault="00650754">
      <w:pPr>
        <w:pStyle w:val="ListParagraph"/>
        <w:numPr>
          <w:ilvl w:val="2"/>
          <w:numId w:val="4"/>
        </w:numPr>
        <w:tabs>
          <w:tab w:val="left" w:pos="1408"/>
          <w:tab w:val="left" w:pos="1412"/>
        </w:tabs>
        <w:ind w:right="393"/>
        <w:jc w:val="both"/>
      </w:pPr>
      <w:r>
        <w:rPr>
          <w:b/>
        </w:rPr>
        <w:t>Payment:</w:t>
      </w:r>
      <w:r>
        <w:rPr>
          <w:b/>
          <w:spacing w:val="40"/>
        </w:rPr>
        <w:t xml:space="preserve"> </w:t>
      </w:r>
      <w:r>
        <w:t>Payment</w:t>
      </w:r>
      <w:r>
        <w:rPr>
          <w:spacing w:val="-3"/>
        </w:rPr>
        <w:t xml:space="preserve"> </w:t>
      </w:r>
      <w:r>
        <w:t>shall</w:t>
      </w:r>
      <w:r>
        <w:rPr>
          <w:spacing w:val="-4"/>
        </w:rPr>
        <w:t xml:space="preserve"> </w:t>
      </w:r>
      <w:r>
        <w:t>be</w:t>
      </w:r>
      <w:r>
        <w:rPr>
          <w:spacing w:val="-3"/>
        </w:rPr>
        <w:t xml:space="preserve"> </w:t>
      </w:r>
      <w:r>
        <w:t>made</w:t>
      </w:r>
      <w:r>
        <w:rPr>
          <w:spacing w:val="-3"/>
        </w:rPr>
        <w:t xml:space="preserve"> </w:t>
      </w:r>
      <w:r>
        <w:t>at</w:t>
      </w:r>
      <w:r>
        <w:rPr>
          <w:spacing w:val="-3"/>
        </w:rPr>
        <w:t xml:space="preserve"> </w:t>
      </w:r>
      <w:r>
        <w:t>the</w:t>
      </w:r>
      <w:r>
        <w:rPr>
          <w:spacing w:val="-5"/>
        </w:rPr>
        <w:t xml:space="preserve"> </w:t>
      </w:r>
      <w:r>
        <w:t>time</w:t>
      </w:r>
      <w:r>
        <w:rPr>
          <w:spacing w:val="-5"/>
        </w:rPr>
        <w:t xml:space="preserve"> </w:t>
      </w:r>
      <w:r>
        <w:t>of</w:t>
      </w:r>
      <w:r>
        <w:rPr>
          <w:spacing w:val="-6"/>
        </w:rPr>
        <w:t xml:space="preserve"> </w:t>
      </w:r>
      <w:r>
        <w:t>closing</w:t>
      </w:r>
      <w:r>
        <w:rPr>
          <w:spacing w:val="-4"/>
        </w:rPr>
        <w:t xml:space="preserve"> </w:t>
      </w:r>
      <w:r>
        <w:t>or</w:t>
      </w:r>
      <w:r>
        <w:rPr>
          <w:spacing w:val="-3"/>
        </w:rPr>
        <w:t xml:space="preserve"> </w:t>
      </w:r>
      <w:r>
        <w:t>transfer</w:t>
      </w:r>
      <w:r>
        <w:rPr>
          <w:spacing w:val="-5"/>
        </w:rPr>
        <w:t xml:space="preserve"> </w:t>
      </w:r>
      <w:r>
        <w:t>of</w:t>
      </w:r>
      <w:r>
        <w:rPr>
          <w:spacing w:val="-6"/>
        </w:rPr>
        <w:t xml:space="preserve"> </w:t>
      </w:r>
      <w:r>
        <w:t>title.</w:t>
      </w:r>
      <w:r>
        <w:rPr>
          <w:spacing w:val="40"/>
        </w:rPr>
        <w:t xml:space="preserve"> </w:t>
      </w:r>
      <w:r>
        <w:t>Closing</w:t>
      </w:r>
      <w:r>
        <w:rPr>
          <w:spacing w:val="-4"/>
        </w:rPr>
        <w:t xml:space="preserve"> </w:t>
      </w:r>
      <w:r>
        <w:t>or</w:t>
      </w:r>
      <w:r>
        <w:rPr>
          <w:spacing w:val="-3"/>
        </w:rPr>
        <w:t xml:space="preserve"> </w:t>
      </w:r>
      <w:r>
        <w:t>transfer</w:t>
      </w:r>
      <w:r>
        <w:rPr>
          <w:spacing w:val="-5"/>
        </w:rPr>
        <w:t xml:space="preserve"> </w:t>
      </w:r>
      <w:r>
        <w:t>of</w:t>
      </w:r>
      <w:r>
        <w:rPr>
          <w:spacing w:val="-6"/>
        </w:rPr>
        <w:t xml:space="preserve"> </w:t>
      </w:r>
      <w:r>
        <w:t>title will</w:t>
      </w:r>
      <w:r>
        <w:rPr>
          <w:spacing w:val="-4"/>
        </w:rPr>
        <w:t xml:space="preserve"> </w:t>
      </w:r>
      <w:r>
        <w:t>be scheduled by the C</w:t>
      </w:r>
      <w:r w:rsidR="00812057">
        <w:t>ounty</w:t>
      </w:r>
      <w:r>
        <w:t>.</w:t>
      </w:r>
      <w:r>
        <w:rPr>
          <w:spacing w:val="40"/>
        </w:rPr>
        <w:t xml:space="preserve"> </w:t>
      </w:r>
      <w:r>
        <w:t xml:space="preserve">Payment shall be made by cashiers’ check payable to the </w:t>
      </w:r>
      <w:r w:rsidR="00812057">
        <w:t>Treasurer of Barry County, Missouri</w:t>
      </w:r>
      <w:r>
        <w:t>, MO unless otherwise specified by a title-insurance company.</w:t>
      </w:r>
    </w:p>
    <w:p w14:paraId="188D8747" w14:textId="77777777" w:rsidR="00235453" w:rsidRDefault="00650754">
      <w:pPr>
        <w:pStyle w:val="ListParagraph"/>
        <w:numPr>
          <w:ilvl w:val="2"/>
          <w:numId w:val="4"/>
        </w:numPr>
        <w:tabs>
          <w:tab w:val="left" w:pos="1408"/>
          <w:tab w:val="left" w:pos="1412"/>
        </w:tabs>
        <w:spacing w:before="268"/>
        <w:ind w:right="394"/>
        <w:jc w:val="both"/>
      </w:pPr>
      <w:r>
        <w:rPr>
          <w:b/>
        </w:rPr>
        <w:t>Time</w:t>
      </w:r>
      <w:r>
        <w:rPr>
          <w:b/>
          <w:spacing w:val="-9"/>
        </w:rPr>
        <w:t xml:space="preserve"> </w:t>
      </w:r>
      <w:r>
        <w:rPr>
          <w:b/>
        </w:rPr>
        <w:t>Limit:</w:t>
      </w:r>
      <w:r>
        <w:rPr>
          <w:b/>
          <w:spacing w:val="30"/>
        </w:rPr>
        <w:t xml:space="preserve"> </w:t>
      </w:r>
      <w:r>
        <w:t>The</w:t>
      </w:r>
      <w:r>
        <w:rPr>
          <w:spacing w:val="-11"/>
        </w:rPr>
        <w:t xml:space="preserve"> </w:t>
      </w:r>
      <w:r>
        <w:t>successful</w:t>
      </w:r>
      <w:r>
        <w:rPr>
          <w:spacing w:val="-11"/>
        </w:rPr>
        <w:t xml:space="preserve"> </w:t>
      </w:r>
      <w:r>
        <w:t>bidder</w:t>
      </w:r>
      <w:r>
        <w:rPr>
          <w:spacing w:val="-9"/>
        </w:rPr>
        <w:t xml:space="preserve"> </w:t>
      </w:r>
      <w:r>
        <w:t>shall</w:t>
      </w:r>
      <w:r>
        <w:rPr>
          <w:spacing w:val="-9"/>
        </w:rPr>
        <w:t xml:space="preserve"> </w:t>
      </w:r>
      <w:r>
        <w:t>complete</w:t>
      </w:r>
      <w:r>
        <w:rPr>
          <w:spacing w:val="-11"/>
        </w:rPr>
        <w:t xml:space="preserve"> </w:t>
      </w:r>
      <w:r>
        <w:t>property</w:t>
      </w:r>
      <w:r>
        <w:rPr>
          <w:spacing w:val="-10"/>
        </w:rPr>
        <w:t xml:space="preserve"> </w:t>
      </w:r>
      <w:r>
        <w:t>transactions</w:t>
      </w:r>
      <w:r>
        <w:rPr>
          <w:spacing w:val="-11"/>
        </w:rPr>
        <w:t xml:space="preserve"> </w:t>
      </w:r>
      <w:r>
        <w:t>within</w:t>
      </w:r>
      <w:r>
        <w:rPr>
          <w:spacing w:val="-10"/>
        </w:rPr>
        <w:t xml:space="preserve"> </w:t>
      </w:r>
      <w:r>
        <w:t>ninety</w:t>
      </w:r>
      <w:r>
        <w:rPr>
          <w:spacing w:val="-10"/>
        </w:rPr>
        <w:t xml:space="preserve"> </w:t>
      </w:r>
      <w:r>
        <w:t>(90)</w:t>
      </w:r>
      <w:r>
        <w:rPr>
          <w:spacing w:val="-11"/>
        </w:rPr>
        <w:t xml:space="preserve"> </w:t>
      </w:r>
      <w:r>
        <w:t>calendar</w:t>
      </w:r>
      <w:r>
        <w:rPr>
          <w:spacing w:val="-12"/>
        </w:rPr>
        <w:t xml:space="preserve"> </w:t>
      </w:r>
      <w:r>
        <w:t>days</w:t>
      </w:r>
      <w:r>
        <w:rPr>
          <w:spacing w:val="-11"/>
        </w:rPr>
        <w:t xml:space="preserve"> </w:t>
      </w:r>
      <w:r>
        <w:t>from date of acceptance of the sale.</w:t>
      </w:r>
    </w:p>
    <w:p w14:paraId="188D8748" w14:textId="77777777" w:rsidR="00235453" w:rsidRDefault="00235453">
      <w:pPr>
        <w:pStyle w:val="BodyText"/>
      </w:pPr>
    </w:p>
    <w:p w14:paraId="188D8749" w14:textId="1DB4A54F" w:rsidR="00235453" w:rsidRDefault="00063B52">
      <w:pPr>
        <w:pStyle w:val="ListParagraph"/>
        <w:numPr>
          <w:ilvl w:val="2"/>
          <w:numId w:val="4"/>
        </w:numPr>
        <w:tabs>
          <w:tab w:val="left" w:pos="1408"/>
          <w:tab w:val="left" w:pos="1412"/>
        </w:tabs>
        <w:spacing w:before="1"/>
        <w:ind w:right="394"/>
        <w:jc w:val="both"/>
      </w:pPr>
      <w:r>
        <w:rPr>
          <w:b/>
        </w:rPr>
        <w:t>Irrevocable Bid</w:t>
      </w:r>
      <w:r w:rsidR="00650754">
        <w:rPr>
          <w:b/>
        </w:rPr>
        <w:t xml:space="preserve">: </w:t>
      </w:r>
      <w:r>
        <w:t>T</w:t>
      </w:r>
      <w:r w:rsidR="00650754">
        <w:t>he</w:t>
      </w:r>
      <w:r w:rsidR="00650754">
        <w:rPr>
          <w:spacing w:val="-4"/>
        </w:rPr>
        <w:t xml:space="preserve"> </w:t>
      </w:r>
      <w:r w:rsidR="00650754">
        <w:t>bidder</w:t>
      </w:r>
      <w:r w:rsidR="00650754">
        <w:rPr>
          <w:spacing w:val="-1"/>
        </w:rPr>
        <w:t xml:space="preserve"> </w:t>
      </w:r>
      <w:r w:rsidR="00650754">
        <w:t>agrees</w:t>
      </w:r>
      <w:r w:rsidR="00650754">
        <w:rPr>
          <w:spacing w:val="-2"/>
        </w:rPr>
        <w:t xml:space="preserve"> </w:t>
      </w:r>
      <w:r w:rsidR="00650754">
        <w:t>that</w:t>
      </w:r>
      <w:r w:rsidR="00650754">
        <w:rPr>
          <w:spacing w:val="-2"/>
        </w:rPr>
        <w:t xml:space="preserve"> </w:t>
      </w:r>
      <w:r w:rsidR="00650754">
        <w:t>all</w:t>
      </w:r>
      <w:r w:rsidR="00650754">
        <w:rPr>
          <w:spacing w:val="-3"/>
        </w:rPr>
        <w:t xml:space="preserve"> </w:t>
      </w:r>
      <w:r w:rsidR="00650754">
        <w:t>bids</w:t>
      </w:r>
      <w:r w:rsidR="00650754">
        <w:rPr>
          <w:spacing w:val="-4"/>
        </w:rPr>
        <w:t xml:space="preserve"> </w:t>
      </w:r>
      <w:r w:rsidR="00650754">
        <w:t>made</w:t>
      </w:r>
      <w:r w:rsidR="00650754">
        <w:rPr>
          <w:spacing w:val="-2"/>
        </w:rPr>
        <w:t xml:space="preserve"> </w:t>
      </w:r>
      <w:r w:rsidR="00650754">
        <w:t>are</w:t>
      </w:r>
      <w:r w:rsidR="00650754">
        <w:rPr>
          <w:spacing w:val="-2"/>
        </w:rPr>
        <w:t xml:space="preserve"> </w:t>
      </w:r>
      <w:r w:rsidR="00650754">
        <w:t>irrevocable</w:t>
      </w:r>
      <w:r w:rsidR="00650754">
        <w:rPr>
          <w:spacing w:val="-2"/>
        </w:rPr>
        <w:t xml:space="preserve"> </w:t>
      </w:r>
      <w:r w:rsidR="00650754">
        <w:t>for</w:t>
      </w:r>
      <w:r w:rsidR="00650754">
        <w:rPr>
          <w:spacing w:val="-2"/>
        </w:rPr>
        <w:t xml:space="preserve"> </w:t>
      </w:r>
      <w:r w:rsidR="00650754">
        <w:t xml:space="preserve">a period of ninety (90) calendar days from the date bids are opened and agrees to such as a condition of </w:t>
      </w:r>
      <w:r w:rsidR="00650754">
        <w:rPr>
          <w:spacing w:val="-2"/>
        </w:rPr>
        <w:t>bidding.</w:t>
      </w:r>
    </w:p>
    <w:p w14:paraId="188D874C" w14:textId="0E816FBD" w:rsidR="00235453" w:rsidRDefault="00650754">
      <w:pPr>
        <w:pStyle w:val="ListParagraph"/>
        <w:numPr>
          <w:ilvl w:val="2"/>
          <w:numId w:val="4"/>
        </w:numPr>
        <w:tabs>
          <w:tab w:val="left" w:pos="1408"/>
          <w:tab w:val="left" w:pos="1412"/>
        </w:tabs>
        <w:spacing w:before="268"/>
        <w:ind w:right="397"/>
        <w:jc w:val="both"/>
      </w:pPr>
      <w:r>
        <w:rPr>
          <w:b/>
        </w:rPr>
        <w:t>Failure</w:t>
      </w:r>
      <w:r>
        <w:rPr>
          <w:b/>
          <w:spacing w:val="-2"/>
        </w:rPr>
        <w:t xml:space="preserve"> </w:t>
      </w:r>
      <w:r>
        <w:rPr>
          <w:b/>
        </w:rPr>
        <w:t>to Pay:</w:t>
      </w:r>
      <w:r>
        <w:rPr>
          <w:b/>
          <w:spacing w:val="40"/>
        </w:rPr>
        <w:t xml:space="preserve"> </w:t>
      </w:r>
      <w:r>
        <w:t>In the</w:t>
      </w:r>
      <w:r>
        <w:rPr>
          <w:spacing w:val="-1"/>
        </w:rPr>
        <w:t xml:space="preserve"> </w:t>
      </w:r>
      <w:r>
        <w:t>event the bidder fails</w:t>
      </w:r>
      <w:r>
        <w:rPr>
          <w:spacing w:val="-1"/>
        </w:rPr>
        <w:t xml:space="preserve"> </w:t>
      </w:r>
      <w:r>
        <w:t>to make</w:t>
      </w:r>
      <w:r>
        <w:rPr>
          <w:spacing w:val="-1"/>
        </w:rPr>
        <w:t xml:space="preserve"> </w:t>
      </w:r>
      <w:r>
        <w:t>payment</w:t>
      </w:r>
      <w:r>
        <w:rPr>
          <w:spacing w:val="-1"/>
        </w:rPr>
        <w:t xml:space="preserve"> </w:t>
      </w:r>
      <w:r>
        <w:t>within</w:t>
      </w:r>
      <w:r>
        <w:rPr>
          <w:spacing w:val="-3"/>
        </w:rPr>
        <w:t xml:space="preserve"> </w:t>
      </w:r>
      <w:r>
        <w:t>the</w:t>
      </w:r>
      <w:r>
        <w:rPr>
          <w:spacing w:val="-1"/>
        </w:rPr>
        <w:t xml:space="preserve"> </w:t>
      </w:r>
      <w:r>
        <w:t>time</w:t>
      </w:r>
      <w:r>
        <w:rPr>
          <w:spacing w:val="-1"/>
        </w:rPr>
        <w:t xml:space="preserve"> </w:t>
      </w:r>
      <w:r>
        <w:t>specified herein,</w:t>
      </w:r>
      <w:r>
        <w:rPr>
          <w:spacing w:val="-1"/>
        </w:rPr>
        <w:t xml:space="preserve"> </w:t>
      </w:r>
      <w:r>
        <w:t>the</w:t>
      </w:r>
      <w:r>
        <w:rPr>
          <w:spacing w:val="-1"/>
        </w:rPr>
        <w:t xml:space="preserve"> </w:t>
      </w:r>
      <w:r>
        <w:t>C</w:t>
      </w:r>
      <w:r w:rsidR="0032699C">
        <w:t>ounty</w:t>
      </w:r>
      <w:r>
        <w:t xml:space="preserve"> may sell to another buyer and the bidder shall be liable to the C</w:t>
      </w:r>
      <w:r w:rsidR="0032699C">
        <w:t>ounty</w:t>
      </w:r>
      <w:r>
        <w:t xml:space="preserve"> for the amount of loss caused by such failure to pay for the property.</w:t>
      </w:r>
    </w:p>
    <w:p w14:paraId="188D874D" w14:textId="77777777" w:rsidR="00235453" w:rsidRDefault="00235453">
      <w:pPr>
        <w:pStyle w:val="BodyText"/>
      </w:pPr>
    </w:p>
    <w:p w14:paraId="188D874E" w14:textId="77777777" w:rsidR="00235453" w:rsidRDefault="00650754">
      <w:pPr>
        <w:pStyle w:val="ListParagraph"/>
        <w:numPr>
          <w:ilvl w:val="2"/>
          <w:numId w:val="4"/>
        </w:numPr>
        <w:tabs>
          <w:tab w:val="left" w:pos="1407"/>
          <w:tab w:val="left" w:pos="1412"/>
        </w:tabs>
        <w:ind w:right="399"/>
        <w:jc w:val="both"/>
      </w:pPr>
      <w:r>
        <w:rPr>
          <w:b/>
        </w:rPr>
        <w:t>Title Work:</w:t>
      </w:r>
      <w:r>
        <w:rPr>
          <w:b/>
          <w:spacing w:val="40"/>
        </w:rPr>
        <w:t xml:space="preserve"> </w:t>
      </w:r>
      <w:r>
        <w:t>The bidder is responsible for securing title search, title commitment, and/or title insurance at their own expense and discretion.</w:t>
      </w:r>
    </w:p>
    <w:p w14:paraId="188D874F" w14:textId="77777777" w:rsidR="00235453" w:rsidRDefault="00650754">
      <w:pPr>
        <w:pStyle w:val="Heading1"/>
        <w:numPr>
          <w:ilvl w:val="1"/>
          <w:numId w:val="4"/>
        </w:numPr>
        <w:tabs>
          <w:tab w:val="left" w:pos="590"/>
        </w:tabs>
        <w:spacing w:before="267"/>
        <w:ind w:left="590" w:hanging="330"/>
      </w:pPr>
      <w:r>
        <w:t>BID</w:t>
      </w:r>
      <w:r>
        <w:rPr>
          <w:spacing w:val="-8"/>
        </w:rPr>
        <w:t xml:space="preserve"> </w:t>
      </w:r>
      <w:r>
        <w:t>SUBMISSION</w:t>
      </w:r>
      <w:r>
        <w:rPr>
          <w:spacing w:val="-7"/>
        </w:rPr>
        <w:t xml:space="preserve"> </w:t>
      </w:r>
      <w:r>
        <w:rPr>
          <w:spacing w:val="-2"/>
        </w:rPr>
        <w:t>REQUIREMENTS:</w:t>
      </w:r>
    </w:p>
    <w:p w14:paraId="188D8750" w14:textId="77777777" w:rsidR="00235453" w:rsidRDefault="00235453">
      <w:pPr>
        <w:pStyle w:val="BodyText"/>
        <w:spacing w:before="1"/>
        <w:rPr>
          <w:b/>
        </w:rPr>
      </w:pPr>
    </w:p>
    <w:p w14:paraId="188D8751" w14:textId="308D403E" w:rsidR="00235453" w:rsidRDefault="00650754">
      <w:pPr>
        <w:pStyle w:val="ListParagraph"/>
        <w:numPr>
          <w:ilvl w:val="2"/>
          <w:numId w:val="4"/>
        </w:numPr>
        <w:tabs>
          <w:tab w:val="left" w:pos="1408"/>
          <w:tab w:val="left" w:pos="1412"/>
        </w:tabs>
        <w:ind w:right="1114"/>
        <w:jc w:val="both"/>
      </w:pPr>
      <w:r>
        <w:t>Sealed bids</w:t>
      </w:r>
      <w:r>
        <w:rPr>
          <w:spacing w:val="-1"/>
        </w:rPr>
        <w:t xml:space="preserve"> </w:t>
      </w:r>
      <w:r>
        <w:t>with</w:t>
      </w:r>
      <w:r>
        <w:rPr>
          <w:spacing w:val="-4"/>
        </w:rPr>
        <w:t xml:space="preserve"> </w:t>
      </w:r>
      <w:r>
        <w:t>one</w:t>
      </w:r>
      <w:r>
        <w:rPr>
          <w:spacing w:val="-1"/>
        </w:rPr>
        <w:t xml:space="preserve"> </w:t>
      </w:r>
      <w:r>
        <w:t>(1)</w:t>
      </w:r>
      <w:r>
        <w:rPr>
          <w:spacing w:val="-4"/>
        </w:rPr>
        <w:t xml:space="preserve"> </w:t>
      </w:r>
      <w:r>
        <w:t>original shall be</w:t>
      </w:r>
      <w:r>
        <w:rPr>
          <w:spacing w:val="-1"/>
        </w:rPr>
        <w:t xml:space="preserve"> </w:t>
      </w:r>
      <w:r>
        <w:t>received</w:t>
      </w:r>
      <w:r>
        <w:rPr>
          <w:spacing w:val="-1"/>
        </w:rPr>
        <w:t xml:space="preserve"> </w:t>
      </w:r>
      <w:r>
        <w:t>at</w:t>
      </w:r>
      <w:r>
        <w:rPr>
          <w:spacing w:val="-1"/>
        </w:rPr>
        <w:t xml:space="preserve"> </w:t>
      </w:r>
      <w:r>
        <w:t>the</w:t>
      </w:r>
      <w:r w:rsidR="0032699C">
        <w:t xml:space="preserve"> office of County Clerk</w:t>
      </w:r>
      <w:r>
        <w:t xml:space="preserve"> no later</w:t>
      </w:r>
      <w:r>
        <w:rPr>
          <w:spacing w:val="-1"/>
        </w:rPr>
        <w:t xml:space="preserve"> </w:t>
      </w:r>
      <w:r>
        <w:t xml:space="preserve">than </w:t>
      </w:r>
      <w:r w:rsidR="00541D7D">
        <w:t>Thursday, May 29, 2025, at 10:00 a.m.</w:t>
      </w:r>
      <w:r w:rsidRPr="00E92868">
        <w:rPr>
          <w:bCs/>
        </w:rPr>
        <w:t>.</w:t>
      </w:r>
      <w:r>
        <w:rPr>
          <w:b/>
          <w:spacing w:val="40"/>
        </w:rPr>
        <w:t xml:space="preserve"> </w:t>
      </w:r>
      <w:r>
        <w:t>Bids will not be accepted after this time. Bids shall be addressed as follows:</w:t>
      </w:r>
    </w:p>
    <w:p w14:paraId="188D8752" w14:textId="77777777" w:rsidR="00235453" w:rsidRDefault="00235453">
      <w:pPr>
        <w:pStyle w:val="BodyText"/>
        <w:spacing w:before="1"/>
      </w:pPr>
    </w:p>
    <w:p w14:paraId="188D8753" w14:textId="77777777" w:rsidR="00235453" w:rsidRDefault="00650754">
      <w:pPr>
        <w:ind w:left="1412"/>
        <w:rPr>
          <w:b/>
        </w:rPr>
      </w:pPr>
      <w:r>
        <w:rPr>
          <w:b/>
        </w:rPr>
        <w:t>For</w:t>
      </w:r>
      <w:r>
        <w:rPr>
          <w:b/>
          <w:spacing w:val="-4"/>
        </w:rPr>
        <w:t xml:space="preserve"> </w:t>
      </w:r>
      <w:r>
        <w:rPr>
          <w:b/>
        </w:rPr>
        <w:t>Mail</w:t>
      </w:r>
      <w:r>
        <w:rPr>
          <w:b/>
          <w:spacing w:val="-3"/>
        </w:rPr>
        <w:t xml:space="preserve"> </w:t>
      </w:r>
      <w:r>
        <w:rPr>
          <w:b/>
        </w:rPr>
        <w:t>or</w:t>
      </w:r>
      <w:r>
        <w:rPr>
          <w:b/>
          <w:spacing w:val="-4"/>
        </w:rPr>
        <w:t xml:space="preserve"> </w:t>
      </w:r>
      <w:r>
        <w:rPr>
          <w:b/>
        </w:rPr>
        <w:t>Private</w:t>
      </w:r>
      <w:r>
        <w:rPr>
          <w:b/>
          <w:spacing w:val="-7"/>
        </w:rPr>
        <w:t xml:space="preserve"> </w:t>
      </w:r>
      <w:r>
        <w:rPr>
          <w:b/>
        </w:rPr>
        <w:t>Carrier</w:t>
      </w:r>
      <w:r>
        <w:rPr>
          <w:b/>
          <w:spacing w:val="-5"/>
        </w:rPr>
        <w:t xml:space="preserve"> </w:t>
      </w:r>
      <w:r>
        <w:rPr>
          <w:b/>
        </w:rPr>
        <w:t>delivery</w:t>
      </w:r>
      <w:r>
        <w:rPr>
          <w:b/>
          <w:spacing w:val="-6"/>
        </w:rPr>
        <w:t xml:space="preserve"> </w:t>
      </w:r>
      <w:r>
        <w:rPr>
          <w:b/>
        </w:rPr>
        <w:t xml:space="preserve">send </w:t>
      </w:r>
      <w:r>
        <w:rPr>
          <w:b/>
          <w:spacing w:val="-5"/>
        </w:rPr>
        <w:t>to:</w:t>
      </w:r>
    </w:p>
    <w:p w14:paraId="4E5499E1" w14:textId="3C03908B" w:rsidR="00E92868" w:rsidRDefault="00E92868">
      <w:pPr>
        <w:pStyle w:val="BodyText"/>
        <w:ind w:left="1412" w:right="7632"/>
      </w:pPr>
      <w:r>
        <w:t>Barry County</w:t>
      </w:r>
      <w:r w:rsidR="00541D7D">
        <w:t xml:space="preserve"> Clerk</w:t>
      </w:r>
    </w:p>
    <w:p w14:paraId="188D8756" w14:textId="7E51AA36" w:rsidR="00235453" w:rsidRDefault="0023058F">
      <w:pPr>
        <w:pStyle w:val="BodyText"/>
        <w:spacing w:line="267" w:lineRule="exact"/>
        <w:ind w:left="1412"/>
      </w:pPr>
      <w:r>
        <w:t>700 Main Street</w:t>
      </w:r>
    </w:p>
    <w:p w14:paraId="4F9B72FC" w14:textId="5F989936" w:rsidR="00E92868" w:rsidRDefault="00E92868">
      <w:pPr>
        <w:pStyle w:val="BodyText"/>
        <w:spacing w:line="267" w:lineRule="exact"/>
        <w:ind w:left="1412"/>
      </w:pPr>
      <w:r>
        <w:t xml:space="preserve">Suite </w:t>
      </w:r>
      <w:r w:rsidR="0023058F">
        <w:t>2</w:t>
      </w:r>
    </w:p>
    <w:p w14:paraId="58BC74EF" w14:textId="157DCFA0" w:rsidR="00E92868" w:rsidRDefault="00E92868">
      <w:pPr>
        <w:pStyle w:val="BodyText"/>
        <w:spacing w:line="267" w:lineRule="exact"/>
        <w:ind w:left="1412"/>
      </w:pPr>
      <w:r>
        <w:t>Cassville, MO 65625</w:t>
      </w:r>
    </w:p>
    <w:p w14:paraId="188D8757" w14:textId="485311A5" w:rsidR="00235453" w:rsidRDefault="00650754">
      <w:pPr>
        <w:ind w:left="1412"/>
      </w:pPr>
      <w:r>
        <w:rPr>
          <w:b/>
        </w:rPr>
        <w:t>Submitted</w:t>
      </w:r>
      <w:r>
        <w:rPr>
          <w:b/>
          <w:spacing w:val="-9"/>
        </w:rPr>
        <w:t xml:space="preserve"> </w:t>
      </w:r>
      <w:r>
        <w:rPr>
          <w:b/>
        </w:rPr>
        <w:t>envelopes</w:t>
      </w:r>
      <w:r>
        <w:rPr>
          <w:b/>
          <w:spacing w:val="-6"/>
        </w:rPr>
        <w:t xml:space="preserve"> </w:t>
      </w:r>
      <w:r>
        <w:rPr>
          <w:b/>
        </w:rPr>
        <w:t>should</w:t>
      </w:r>
      <w:r>
        <w:rPr>
          <w:b/>
          <w:spacing w:val="-5"/>
        </w:rPr>
        <w:t xml:space="preserve"> </w:t>
      </w:r>
      <w:r>
        <w:rPr>
          <w:b/>
        </w:rPr>
        <w:t>be</w:t>
      </w:r>
      <w:r>
        <w:rPr>
          <w:b/>
          <w:spacing w:val="-6"/>
        </w:rPr>
        <w:t xml:space="preserve"> </w:t>
      </w:r>
      <w:r>
        <w:rPr>
          <w:b/>
        </w:rPr>
        <w:t>marked:</w:t>
      </w:r>
      <w:r>
        <w:rPr>
          <w:b/>
          <w:spacing w:val="-5"/>
        </w:rPr>
        <w:t xml:space="preserve"> </w:t>
      </w:r>
      <w:r>
        <w:t>“</w:t>
      </w:r>
      <w:r>
        <w:rPr>
          <w:b/>
        </w:rPr>
        <w:t>BID</w:t>
      </w:r>
      <w:r w:rsidR="00E92868">
        <w:rPr>
          <w:b/>
        </w:rPr>
        <w:t xml:space="preserve"> – COUNTY JAIL PROPERTY</w:t>
      </w:r>
      <w:r>
        <w:rPr>
          <w:spacing w:val="-2"/>
        </w:rPr>
        <w:t>”</w:t>
      </w:r>
    </w:p>
    <w:p w14:paraId="188D8758" w14:textId="77777777" w:rsidR="00235453" w:rsidRDefault="00235453">
      <w:pPr>
        <w:pStyle w:val="BodyText"/>
        <w:spacing w:before="1"/>
      </w:pPr>
    </w:p>
    <w:p w14:paraId="188D8759" w14:textId="6F99FF0E" w:rsidR="00235453" w:rsidRDefault="00650754">
      <w:pPr>
        <w:pStyle w:val="ListParagraph"/>
        <w:numPr>
          <w:ilvl w:val="2"/>
          <w:numId w:val="4"/>
        </w:numPr>
        <w:tabs>
          <w:tab w:val="left" w:pos="1408"/>
          <w:tab w:val="left" w:pos="1412"/>
        </w:tabs>
        <w:ind w:right="398"/>
        <w:jc w:val="both"/>
      </w:pPr>
      <w:r>
        <w:rPr>
          <w:b/>
        </w:rPr>
        <w:t>Addendum:</w:t>
      </w:r>
      <w:r>
        <w:rPr>
          <w:b/>
          <w:spacing w:val="24"/>
        </w:rPr>
        <w:t xml:space="preserve"> </w:t>
      </w:r>
      <w:r>
        <w:t>If</w:t>
      </w:r>
      <w:r>
        <w:rPr>
          <w:spacing w:val="-12"/>
        </w:rPr>
        <w:t xml:space="preserve"> </w:t>
      </w:r>
      <w:r>
        <w:t>it</w:t>
      </w:r>
      <w:r>
        <w:rPr>
          <w:spacing w:val="-11"/>
        </w:rPr>
        <w:t xml:space="preserve"> </w:t>
      </w:r>
      <w:r>
        <w:t>becomes</w:t>
      </w:r>
      <w:r>
        <w:rPr>
          <w:spacing w:val="-13"/>
        </w:rPr>
        <w:t xml:space="preserve"> </w:t>
      </w:r>
      <w:r>
        <w:t>necessary</w:t>
      </w:r>
      <w:r>
        <w:rPr>
          <w:spacing w:val="-12"/>
        </w:rPr>
        <w:t xml:space="preserve"> </w:t>
      </w:r>
      <w:r>
        <w:t>to</w:t>
      </w:r>
      <w:r>
        <w:rPr>
          <w:spacing w:val="-11"/>
        </w:rPr>
        <w:t xml:space="preserve"> </w:t>
      </w:r>
      <w:r>
        <w:t>revise</w:t>
      </w:r>
      <w:r>
        <w:rPr>
          <w:spacing w:val="-13"/>
        </w:rPr>
        <w:t xml:space="preserve"> </w:t>
      </w:r>
      <w:r>
        <w:t>or</w:t>
      </w:r>
      <w:r>
        <w:rPr>
          <w:spacing w:val="-12"/>
        </w:rPr>
        <w:t xml:space="preserve"> </w:t>
      </w:r>
      <w:r>
        <w:t>amend</w:t>
      </w:r>
      <w:r>
        <w:rPr>
          <w:spacing w:val="-11"/>
        </w:rPr>
        <w:t xml:space="preserve"> </w:t>
      </w:r>
      <w:r>
        <w:t>any</w:t>
      </w:r>
      <w:r>
        <w:rPr>
          <w:spacing w:val="-11"/>
        </w:rPr>
        <w:t xml:space="preserve"> </w:t>
      </w:r>
      <w:r>
        <w:t>part</w:t>
      </w:r>
      <w:r>
        <w:rPr>
          <w:spacing w:val="-13"/>
        </w:rPr>
        <w:t xml:space="preserve"> </w:t>
      </w:r>
      <w:r>
        <w:t>of</w:t>
      </w:r>
      <w:r>
        <w:rPr>
          <w:spacing w:val="-12"/>
        </w:rPr>
        <w:t xml:space="preserve"> </w:t>
      </w:r>
      <w:r>
        <w:t>this</w:t>
      </w:r>
      <w:r>
        <w:rPr>
          <w:spacing w:val="-10"/>
        </w:rPr>
        <w:t xml:space="preserve"> </w:t>
      </w:r>
      <w:r>
        <w:t>sale</w:t>
      </w:r>
      <w:r>
        <w:rPr>
          <w:spacing w:val="-11"/>
        </w:rPr>
        <w:t xml:space="preserve"> </w:t>
      </w:r>
      <w:r>
        <w:t>bid,</w:t>
      </w:r>
      <w:r>
        <w:rPr>
          <w:spacing w:val="-13"/>
        </w:rPr>
        <w:t xml:space="preserve"> </w:t>
      </w:r>
      <w:r>
        <w:t>the</w:t>
      </w:r>
      <w:r>
        <w:rPr>
          <w:spacing w:val="-10"/>
        </w:rPr>
        <w:t xml:space="preserve"> </w:t>
      </w:r>
      <w:r>
        <w:t>addendum</w:t>
      </w:r>
      <w:r>
        <w:rPr>
          <w:spacing w:val="-13"/>
        </w:rPr>
        <w:t xml:space="preserve"> </w:t>
      </w:r>
      <w:r>
        <w:t>will</w:t>
      </w:r>
      <w:r>
        <w:rPr>
          <w:spacing w:val="-11"/>
        </w:rPr>
        <w:t xml:space="preserve"> </w:t>
      </w:r>
      <w:r>
        <w:t>be</w:t>
      </w:r>
      <w:r>
        <w:rPr>
          <w:spacing w:val="-13"/>
        </w:rPr>
        <w:t xml:space="preserve"> </w:t>
      </w:r>
      <w:r>
        <w:t>posted on</w:t>
      </w:r>
      <w:r>
        <w:rPr>
          <w:spacing w:val="-2"/>
        </w:rPr>
        <w:t xml:space="preserve"> </w:t>
      </w:r>
      <w:r>
        <w:t>the</w:t>
      </w:r>
      <w:r>
        <w:rPr>
          <w:spacing w:val="-1"/>
        </w:rPr>
        <w:t xml:space="preserve"> </w:t>
      </w:r>
      <w:r>
        <w:t>C</w:t>
      </w:r>
      <w:r w:rsidR="00F8307B">
        <w:t>ounty</w:t>
      </w:r>
      <w:r w:rsidR="0023058F">
        <w:t xml:space="preserve"> Clerk</w:t>
      </w:r>
      <w:r>
        <w:t>’s</w:t>
      </w:r>
      <w:r>
        <w:rPr>
          <w:spacing w:val="-3"/>
        </w:rPr>
        <w:t xml:space="preserve"> </w:t>
      </w:r>
      <w:r>
        <w:t>website.</w:t>
      </w:r>
      <w:r>
        <w:rPr>
          <w:spacing w:val="40"/>
        </w:rPr>
        <w:t xml:space="preserve"> </w:t>
      </w:r>
      <w:r>
        <w:t>It</w:t>
      </w:r>
      <w:r>
        <w:rPr>
          <w:spacing w:val="-1"/>
        </w:rPr>
        <w:t xml:space="preserve"> </w:t>
      </w:r>
      <w:r>
        <w:t>is</w:t>
      </w:r>
      <w:r>
        <w:rPr>
          <w:spacing w:val="-3"/>
        </w:rPr>
        <w:t xml:space="preserve"> </w:t>
      </w:r>
      <w:r>
        <w:t>the</w:t>
      </w:r>
      <w:r>
        <w:rPr>
          <w:spacing w:val="-1"/>
        </w:rPr>
        <w:t xml:space="preserve"> </w:t>
      </w:r>
      <w:r>
        <w:t>responsibly</w:t>
      </w:r>
      <w:r>
        <w:rPr>
          <w:spacing w:val="-3"/>
        </w:rPr>
        <w:t xml:space="preserve"> </w:t>
      </w:r>
      <w:r>
        <w:t>of</w:t>
      </w:r>
      <w:r>
        <w:rPr>
          <w:spacing w:val="-1"/>
        </w:rPr>
        <w:t xml:space="preserve"> </w:t>
      </w:r>
      <w:r>
        <w:t>the</w:t>
      </w:r>
      <w:r>
        <w:rPr>
          <w:spacing w:val="-1"/>
        </w:rPr>
        <w:t xml:space="preserve"> </w:t>
      </w:r>
      <w:r>
        <w:t>bidder</w:t>
      </w:r>
      <w:r>
        <w:rPr>
          <w:spacing w:val="-1"/>
        </w:rPr>
        <w:t xml:space="preserve"> </w:t>
      </w:r>
      <w:r>
        <w:t>to</w:t>
      </w:r>
      <w:r>
        <w:rPr>
          <w:spacing w:val="-2"/>
        </w:rPr>
        <w:t xml:space="preserve"> </w:t>
      </w:r>
      <w:r>
        <w:t>check</w:t>
      </w:r>
      <w:r>
        <w:rPr>
          <w:spacing w:val="-1"/>
        </w:rPr>
        <w:t xml:space="preserve"> </w:t>
      </w:r>
      <w:r>
        <w:t>the</w:t>
      </w:r>
      <w:r>
        <w:rPr>
          <w:spacing w:val="-1"/>
        </w:rPr>
        <w:t xml:space="preserve"> </w:t>
      </w:r>
      <w:r>
        <w:t>C</w:t>
      </w:r>
      <w:r w:rsidR="00F8307B">
        <w:t>ounty</w:t>
      </w:r>
      <w:r w:rsidR="0023058F">
        <w:t xml:space="preserve"> Clerk</w:t>
      </w:r>
      <w:r>
        <w:t>’s</w:t>
      </w:r>
      <w:r>
        <w:rPr>
          <w:spacing w:val="-3"/>
        </w:rPr>
        <w:t xml:space="preserve"> </w:t>
      </w:r>
      <w:r>
        <w:t>website</w:t>
      </w:r>
      <w:r>
        <w:rPr>
          <w:spacing w:val="-1"/>
        </w:rPr>
        <w:t xml:space="preserve"> </w:t>
      </w:r>
      <w:r>
        <w:t>for</w:t>
      </w:r>
      <w:r>
        <w:rPr>
          <w:spacing w:val="-4"/>
        </w:rPr>
        <w:t xml:space="preserve"> </w:t>
      </w:r>
      <w:r>
        <w:t>any</w:t>
      </w:r>
      <w:r>
        <w:rPr>
          <w:spacing w:val="-1"/>
        </w:rPr>
        <w:t xml:space="preserve"> </w:t>
      </w:r>
      <w:r>
        <w:t>addenda</w:t>
      </w:r>
      <w:r>
        <w:rPr>
          <w:spacing w:val="-1"/>
        </w:rPr>
        <w:t xml:space="preserve"> </w:t>
      </w:r>
      <w:r>
        <w:t>prior</w:t>
      </w:r>
      <w:r>
        <w:rPr>
          <w:spacing w:val="-1"/>
        </w:rPr>
        <w:t xml:space="preserve"> </w:t>
      </w:r>
      <w:r>
        <w:t>to submitting their offer:</w:t>
      </w:r>
      <w:r w:rsidR="00F8307B">
        <w:t xml:space="preserve"> https://www.barrycoclerk.com </w:t>
      </w:r>
    </w:p>
    <w:p w14:paraId="188D875A" w14:textId="77777777" w:rsidR="00235453" w:rsidRDefault="00235453">
      <w:pPr>
        <w:pStyle w:val="BodyText"/>
        <w:spacing w:before="1"/>
      </w:pPr>
    </w:p>
    <w:p w14:paraId="188D875B" w14:textId="341B4C27" w:rsidR="00235453" w:rsidRDefault="00650754">
      <w:pPr>
        <w:pStyle w:val="ListParagraph"/>
        <w:numPr>
          <w:ilvl w:val="2"/>
          <w:numId w:val="4"/>
        </w:numPr>
        <w:tabs>
          <w:tab w:val="left" w:pos="1408"/>
          <w:tab w:val="left" w:pos="1412"/>
        </w:tabs>
        <w:ind w:right="393"/>
        <w:jc w:val="both"/>
      </w:pPr>
      <w:r>
        <w:rPr>
          <w:b/>
        </w:rPr>
        <w:t>Questions</w:t>
      </w:r>
      <w:r>
        <w:rPr>
          <w:b/>
          <w:spacing w:val="-2"/>
        </w:rPr>
        <w:t xml:space="preserve"> </w:t>
      </w:r>
      <w:r>
        <w:rPr>
          <w:b/>
        </w:rPr>
        <w:t>Regarding</w:t>
      </w:r>
      <w:r>
        <w:rPr>
          <w:b/>
          <w:spacing w:val="-1"/>
        </w:rPr>
        <w:t xml:space="preserve"> </w:t>
      </w:r>
      <w:r>
        <w:rPr>
          <w:b/>
        </w:rPr>
        <w:t>Specifications or</w:t>
      </w:r>
      <w:r>
        <w:rPr>
          <w:b/>
          <w:spacing w:val="-1"/>
        </w:rPr>
        <w:t xml:space="preserve"> </w:t>
      </w:r>
      <w:r>
        <w:rPr>
          <w:b/>
        </w:rPr>
        <w:t>Bidding</w:t>
      </w:r>
      <w:r>
        <w:rPr>
          <w:b/>
          <w:spacing w:val="-1"/>
        </w:rPr>
        <w:t xml:space="preserve"> </w:t>
      </w:r>
      <w:r>
        <w:rPr>
          <w:b/>
        </w:rPr>
        <w:t xml:space="preserve">Process: </w:t>
      </w:r>
      <w:r>
        <w:t>To</w:t>
      </w:r>
      <w:r>
        <w:rPr>
          <w:spacing w:val="-1"/>
        </w:rPr>
        <w:t xml:space="preserve"> </w:t>
      </w:r>
      <w:r>
        <w:t>ensure</w:t>
      </w:r>
      <w:r>
        <w:rPr>
          <w:spacing w:val="-2"/>
        </w:rPr>
        <w:t xml:space="preserve"> </w:t>
      </w:r>
      <w:r>
        <w:t>fair consideration for all</w:t>
      </w:r>
      <w:r>
        <w:rPr>
          <w:spacing w:val="-3"/>
        </w:rPr>
        <w:t xml:space="preserve"> </w:t>
      </w:r>
      <w:r>
        <w:t>bidders,</w:t>
      </w:r>
      <w:r>
        <w:rPr>
          <w:spacing w:val="-2"/>
        </w:rPr>
        <w:t xml:space="preserve"> </w:t>
      </w:r>
      <w:r>
        <w:t>the</w:t>
      </w:r>
      <w:r>
        <w:rPr>
          <w:spacing w:val="-2"/>
        </w:rPr>
        <w:t xml:space="preserve"> </w:t>
      </w:r>
      <w:r>
        <w:t>C</w:t>
      </w:r>
      <w:r w:rsidR="00F8307B">
        <w:t>ounty</w:t>
      </w:r>
      <w:r>
        <w:t xml:space="preserve"> prohibits communication to or with any department, board, or employee during the submission process, except as provided herein. Additionally, the C</w:t>
      </w:r>
      <w:r w:rsidR="00F8307B">
        <w:t>ounty</w:t>
      </w:r>
      <w:r>
        <w:t xml:space="preserve"> prohibits communications initiated by a bidder to the C</w:t>
      </w:r>
      <w:r w:rsidR="00F8307B">
        <w:t>ounty</w:t>
      </w:r>
      <w:r>
        <w:t xml:space="preserve"> official(s)</w:t>
      </w:r>
      <w:r>
        <w:rPr>
          <w:spacing w:val="-6"/>
        </w:rPr>
        <w:t xml:space="preserve"> </w:t>
      </w:r>
      <w:r>
        <w:t>or</w:t>
      </w:r>
      <w:r>
        <w:rPr>
          <w:spacing w:val="-4"/>
        </w:rPr>
        <w:t xml:space="preserve"> </w:t>
      </w:r>
      <w:r>
        <w:t>employee(s)</w:t>
      </w:r>
      <w:r>
        <w:rPr>
          <w:spacing w:val="-4"/>
        </w:rPr>
        <w:t xml:space="preserve"> </w:t>
      </w:r>
      <w:r>
        <w:t>evaluating</w:t>
      </w:r>
      <w:r>
        <w:rPr>
          <w:spacing w:val="-5"/>
        </w:rPr>
        <w:t xml:space="preserve"> </w:t>
      </w:r>
      <w:r>
        <w:t>or</w:t>
      </w:r>
      <w:r>
        <w:rPr>
          <w:spacing w:val="-4"/>
        </w:rPr>
        <w:t xml:space="preserve"> </w:t>
      </w:r>
      <w:r>
        <w:t>considering</w:t>
      </w:r>
      <w:r>
        <w:rPr>
          <w:spacing w:val="-5"/>
        </w:rPr>
        <w:t xml:space="preserve"> </w:t>
      </w:r>
      <w:r>
        <w:t>the</w:t>
      </w:r>
      <w:r>
        <w:rPr>
          <w:spacing w:val="-4"/>
        </w:rPr>
        <w:t xml:space="preserve"> </w:t>
      </w:r>
      <w:r>
        <w:t>bids</w:t>
      </w:r>
      <w:r>
        <w:rPr>
          <w:spacing w:val="-4"/>
        </w:rPr>
        <w:t xml:space="preserve"> </w:t>
      </w:r>
      <w:r>
        <w:t>prior</w:t>
      </w:r>
      <w:r>
        <w:rPr>
          <w:spacing w:val="-4"/>
        </w:rPr>
        <w:t xml:space="preserve"> </w:t>
      </w:r>
      <w:r>
        <w:t>to</w:t>
      </w:r>
      <w:r>
        <w:rPr>
          <w:spacing w:val="-3"/>
        </w:rPr>
        <w:t xml:space="preserve"> </w:t>
      </w:r>
      <w:r>
        <w:t>the</w:t>
      </w:r>
      <w:r>
        <w:rPr>
          <w:spacing w:val="-4"/>
        </w:rPr>
        <w:t xml:space="preserve"> </w:t>
      </w:r>
      <w:r>
        <w:t>time</w:t>
      </w:r>
      <w:r>
        <w:rPr>
          <w:spacing w:val="-4"/>
        </w:rPr>
        <w:t xml:space="preserve"> </w:t>
      </w:r>
      <w:r>
        <w:t>an</w:t>
      </w:r>
      <w:r>
        <w:rPr>
          <w:spacing w:val="-6"/>
        </w:rPr>
        <w:t xml:space="preserve"> </w:t>
      </w:r>
      <w:r>
        <w:t>award</w:t>
      </w:r>
      <w:r>
        <w:rPr>
          <w:spacing w:val="-5"/>
        </w:rPr>
        <w:t xml:space="preserve"> </w:t>
      </w:r>
      <w:r>
        <w:t>decision</w:t>
      </w:r>
      <w:r>
        <w:rPr>
          <w:spacing w:val="-5"/>
        </w:rPr>
        <w:t xml:space="preserve"> </w:t>
      </w:r>
      <w:r>
        <w:t>is</w:t>
      </w:r>
      <w:r>
        <w:rPr>
          <w:spacing w:val="-5"/>
        </w:rPr>
        <w:t xml:space="preserve"> </w:t>
      </w:r>
      <w:r>
        <w:t>made.</w:t>
      </w:r>
      <w:r>
        <w:rPr>
          <w:spacing w:val="-4"/>
        </w:rPr>
        <w:t xml:space="preserve"> </w:t>
      </w:r>
      <w:r>
        <w:t>Any communication between the bidder and the C</w:t>
      </w:r>
      <w:r w:rsidR="00F8307B">
        <w:t>ounty</w:t>
      </w:r>
      <w:r>
        <w:t xml:space="preserve"> will be initiated by the appropriate C</w:t>
      </w:r>
      <w:r w:rsidR="00F8307B">
        <w:t>ounty</w:t>
      </w:r>
      <w:r>
        <w:t xml:space="preserve"> official(s) or employee(s) in</w:t>
      </w:r>
      <w:r>
        <w:rPr>
          <w:spacing w:val="-1"/>
        </w:rPr>
        <w:t xml:space="preserve"> </w:t>
      </w:r>
      <w:r>
        <w:t>order to obtain information or clarification needed to develop a proper, accurate evaluation of the bid. Such communications initiated by a bidder may be grounds for disqualifying said bidder from consideration for award of the bid and/or any future bid(s).</w:t>
      </w:r>
    </w:p>
    <w:p w14:paraId="188D875C" w14:textId="77777777" w:rsidR="00235453" w:rsidRDefault="00235453">
      <w:pPr>
        <w:pStyle w:val="BodyText"/>
      </w:pPr>
    </w:p>
    <w:p w14:paraId="188D875D" w14:textId="4780D493" w:rsidR="00235453" w:rsidRDefault="00650754">
      <w:pPr>
        <w:pStyle w:val="ListParagraph"/>
        <w:numPr>
          <w:ilvl w:val="3"/>
          <w:numId w:val="4"/>
        </w:numPr>
        <w:tabs>
          <w:tab w:val="left" w:pos="1842"/>
          <w:tab w:val="left" w:pos="1844"/>
        </w:tabs>
        <w:ind w:right="394"/>
        <w:jc w:val="both"/>
      </w:pPr>
      <w:r>
        <w:t>Any questions relative to interpretation of specifications or the bid process shall be addressed to the C</w:t>
      </w:r>
      <w:r w:rsidR="00F8307B">
        <w:t>ounty Commission</w:t>
      </w:r>
      <w:r>
        <w:t xml:space="preserve"> in writing.</w:t>
      </w:r>
      <w:r>
        <w:rPr>
          <w:spacing w:val="40"/>
        </w:rPr>
        <w:t xml:space="preserve"> </w:t>
      </w:r>
      <w:r>
        <w:t>Inquiries must be posed ten (10) days prior to bid opening to be considered.</w:t>
      </w:r>
      <w:r>
        <w:rPr>
          <w:spacing w:val="40"/>
        </w:rPr>
        <w:t xml:space="preserve"> </w:t>
      </w:r>
      <w:r>
        <w:t>Any</w:t>
      </w:r>
      <w:r>
        <w:rPr>
          <w:spacing w:val="40"/>
        </w:rPr>
        <w:t xml:space="preserve"> </w:t>
      </w:r>
      <w:r>
        <w:t>interpretation</w:t>
      </w:r>
      <w:r>
        <w:rPr>
          <w:spacing w:val="40"/>
        </w:rPr>
        <w:t xml:space="preserve"> </w:t>
      </w:r>
      <w:r>
        <w:t>made</w:t>
      </w:r>
      <w:r>
        <w:rPr>
          <w:spacing w:val="40"/>
        </w:rPr>
        <w:t xml:space="preserve"> </w:t>
      </w:r>
      <w:r>
        <w:t>to</w:t>
      </w:r>
      <w:r>
        <w:rPr>
          <w:spacing w:val="40"/>
        </w:rPr>
        <w:t xml:space="preserve"> </w:t>
      </w:r>
      <w:r>
        <w:t>prospective</w:t>
      </w:r>
      <w:r>
        <w:rPr>
          <w:spacing w:val="40"/>
        </w:rPr>
        <w:t xml:space="preserve"> </w:t>
      </w:r>
      <w:r>
        <w:t>bidders</w:t>
      </w:r>
      <w:r>
        <w:rPr>
          <w:spacing w:val="40"/>
        </w:rPr>
        <w:t xml:space="preserve"> </w:t>
      </w:r>
      <w:r>
        <w:t>will</w:t>
      </w:r>
      <w:r>
        <w:rPr>
          <w:spacing w:val="40"/>
        </w:rPr>
        <w:t xml:space="preserve"> </w:t>
      </w:r>
      <w:r>
        <w:t>be</w:t>
      </w:r>
      <w:r>
        <w:rPr>
          <w:spacing w:val="40"/>
        </w:rPr>
        <w:t xml:space="preserve"> </w:t>
      </w:r>
      <w:r>
        <w:t>expressed</w:t>
      </w:r>
      <w:r>
        <w:rPr>
          <w:spacing w:val="40"/>
        </w:rPr>
        <w:t xml:space="preserve"> </w:t>
      </w:r>
      <w:r>
        <w:t>in</w:t>
      </w:r>
      <w:r>
        <w:rPr>
          <w:spacing w:val="40"/>
        </w:rPr>
        <w:t xml:space="preserve"> </w:t>
      </w:r>
      <w:r>
        <w:t>the</w:t>
      </w:r>
      <w:r>
        <w:rPr>
          <w:spacing w:val="40"/>
        </w:rPr>
        <w:t xml:space="preserve"> </w:t>
      </w:r>
      <w:r>
        <w:t>form</w:t>
      </w:r>
      <w:r>
        <w:rPr>
          <w:spacing w:val="40"/>
        </w:rPr>
        <w:t xml:space="preserve"> </w:t>
      </w:r>
      <w:r>
        <w:t>of</w:t>
      </w:r>
      <w:r>
        <w:rPr>
          <w:spacing w:val="40"/>
        </w:rPr>
        <w:t xml:space="preserve"> </w:t>
      </w:r>
      <w:r>
        <w:t>an</w:t>
      </w:r>
    </w:p>
    <w:p w14:paraId="188D875E" w14:textId="77777777" w:rsidR="00235453" w:rsidRDefault="00235453">
      <w:pPr>
        <w:jc w:val="both"/>
        <w:sectPr w:rsidR="00235453">
          <w:pgSz w:w="12240" w:h="15840"/>
          <w:pgMar w:top="680" w:right="320" w:bottom="620" w:left="460" w:header="475" w:footer="432" w:gutter="0"/>
          <w:cols w:space="720"/>
        </w:sectPr>
      </w:pPr>
    </w:p>
    <w:p w14:paraId="188D875F" w14:textId="77777777" w:rsidR="00235453" w:rsidRDefault="00235453">
      <w:pPr>
        <w:pStyle w:val="BodyText"/>
        <w:spacing w:before="11"/>
      </w:pPr>
    </w:p>
    <w:p w14:paraId="188D8760" w14:textId="77777777" w:rsidR="00235453" w:rsidRDefault="00650754">
      <w:pPr>
        <w:pStyle w:val="BodyText"/>
        <w:ind w:left="1844" w:right="136"/>
      </w:pPr>
      <w:r>
        <w:t>Addendum</w:t>
      </w:r>
      <w:r>
        <w:rPr>
          <w:spacing w:val="-8"/>
        </w:rPr>
        <w:t xml:space="preserve"> </w:t>
      </w:r>
      <w:r>
        <w:t>to</w:t>
      </w:r>
      <w:r>
        <w:rPr>
          <w:spacing w:val="-8"/>
        </w:rPr>
        <w:t xml:space="preserve"> </w:t>
      </w:r>
      <w:r>
        <w:t>the</w:t>
      </w:r>
      <w:r>
        <w:rPr>
          <w:spacing w:val="-10"/>
        </w:rPr>
        <w:t xml:space="preserve"> </w:t>
      </w:r>
      <w:r>
        <w:t>sale</w:t>
      </w:r>
      <w:r>
        <w:rPr>
          <w:spacing w:val="-11"/>
        </w:rPr>
        <w:t xml:space="preserve"> </w:t>
      </w:r>
      <w:r>
        <w:t>bid</w:t>
      </w:r>
      <w:r>
        <w:rPr>
          <w:spacing w:val="-13"/>
        </w:rPr>
        <w:t xml:space="preserve"> </w:t>
      </w:r>
      <w:r>
        <w:t>which,</w:t>
      </w:r>
      <w:r>
        <w:rPr>
          <w:spacing w:val="-8"/>
        </w:rPr>
        <w:t xml:space="preserve"> </w:t>
      </w:r>
      <w:r>
        <w:t>if</w:t>
      </w:r>
      <w:r>
        <w:rPr>
          <w:spacing w:val="-10"/>
        </w:rPr>
        <w:t xml:space="preserve"> </w:t>
      </w:r>
      <w:r>
        <w:t>issued,</w:t>
      </w:r>
      <w:r>
        <w:rPr>
          <w:spacing w:val="-9"/>
        </w:rPr>
        <w:t xml:space="preserve"> </w:t>
      </w:r>
      <w:r>
        <w:t>will</w:t>
      </w:r>
      <w:r>
        <w:rPr>
          <w:spacing w:val="-12"/>
        </w:rPr>
        <w:t xml:space="preserve"> </w:t>
      </w:r>
      <w:r>
        <w:t>be</w:t>
      </w:r>
      <w:r>
        <w:rPr>
          <w:spacing w:val="-8"/>
        </w:rPr>
        <w:t xml:space="preserve"> </w:t>
      </w:r>
      <w:r>
        <w:t>conveyed</w:t>
      </w:r>
      <w:r>
        <w:rPr>
          <w:spacing w:val="-9"/>
        </w:rPr>
        <w:t xml:space="preserve"> </w:t>
      </w:r>
      <w:r>
        <w:t>in</w:t>
      </w:r>
      <w:r>
        <w:rPr>
          <w:spacing w:val="-13"/>
        </w:rPr>
        <w:t xml:space="preserve"> </w:t>
      </w:r>
      <w:r>
        <w:t>writing</w:t>
      </w:r>
      <w:r>
        <w:rPr>
          <w:spacing w:val="-9"/>
        </w:rPr>
        <w:t xml:space="preserve"> </w:t>
      </w:r>
      <w:r>
        <w:t>to</w:t>
      </w:r>
      <w:r>
        <w:rPr>
          <w:spacing w:val="-8"/>
        </w:rPr>
        <w:t xml:space="preserve"> </w:t>
      </w:r>
      <w:r>
        <w:t>all</w:t>
      </w:r>
      <w:r>
        <w:rPr>
          <w:spacing w:val="-10"/>
        </w:rPr>
        <w:t xml:space="preserve"> </w:t>
      </w:r>
      <w:r>
        <w:t>prospective</w:t>
      </w:r>
      <w:r>
        <w:rPr>
          <w:spacing w:val="-5"/>
        </w:rPr>
        <w:t xml:space="preserve"> </w:t>
      </w:r>
      <w:r>
        <w:t>bidders</w:t>
      </w:r>
      <w:r>
        <w:rPr>
          <w:spacing w:val="-11"/>
        </w:rPr>
        <w:t xml:space="preserve"> </w:t>
      </w:r>
      <w:r>
        <w:t>not</w:t>
      </w:r>
      <w:r>
        <w:rPr>
          <w:spacing w:val="-11"/>
        </w:rPr>
        <w:t xml:space="preserve"> </w:t>
      </w:r>
      <w:r>
        <w:t>later than five (5) days prior to the date set for receipt of bids.</w:t>
      </w:r>
    </w:p>
    <w:p w14:paraId="188D8761" w14:textId="77777777" w:rsidR="00235453" w:rsidRDefault="00235453">
      <w:pPr>
        <w:pStyle w:val="BodyText"/>
        <w:spacing w:before="8"/>
      </w:pPr>
    </w:p>
    <w:p w14:paraId="188D8762" w14:textId="2DCA859B" w:rsidR="00235453" w:rsidRDefault="00650754">
      <w:pPr>
        <w:pStyle w:val="ListParagraph"/>
        <w:numPr>
          <w:ilvl w:val="3"/>
          <w:numId w:val="4"/>
        </w:numPr>
        <w:tabs>
          <w:tab w:val="left" w:pos="1842"/>
          <w:tab w:val="left" w:pos="1844"/>
        </w:tabs>
        <w:spacing w:before="1"/>
        <w:ind w:right="392"/>
        <w:jc w:val="both"/>
      </w:pPr>
      <w:r>
        <w:t>It</w:t>
      </w:r>
      <w:r>
        <w:rPr>
          <w:spacing w:val="-4"/>
        </w:rPr>
        <w:t xml:space="preserve"> </w:t>
      </w:r>
      <w:r>
        <w:t>will</w:t>
      </w:r>
      <w:r>
        <w:rPr>
          <w:spacing w:val="-7"/>
        </w:rPr>
        <w:t xml:space="preserve"> </w:t>
      </w:r>
      <w:r>
        <w:t>be</w:t>
      </w:r>
      <w:r>
        <w:rPr>
          <w:spacing w:val="-6"/>
        </w:rPr>
        <w:t xml:space="preserve"> </w:t>
      </w:r>
      <w:r>
        <w:t>the</w:t>
      </w:r>
      <w:r>
        <w:rPr>
          <w:spacing w:val="-6"/>
        </w:rPr>
        <w:t xml:space="preserve"> </w:t>
      </w:r>
      <w:r>
        <w:t>responsibility</w:t>
      </w:r>
      <w:r>
        <w:rPr>
          <w:spacing w:val="-8"/>
        </w:rPr>
        <w:t xml:space="preserve"> </w:t>
      </w:r>
      <w:r>
        <w:t>of</w:t>
      </w:r>
      <w:r>
        <w:rPr>
          <w:spacing w:val="-7"/>
        </w:rPr>
        <w:t xml:space="preserve"> </w:t>
      </w:r>
      <w:r>
        <w:t>the</w:t>
      </w:r>
      <w:r>
        <w:rPr>
          <w:spacing w:val="-4"/>
        </w:rPr>
        <w:t xml:space="preserve"> </w:t>
      </w:r>
      <w:r>
        <w:t>bidder</w:t>
      </w:r>
      <w:r>
        <w:rPr>
          <w:spacing w:val="-6"/>
        </w:rPr>
        <w:t xml:space="preserve"> </w:t>
      </w:r>
      <w:r>
        <w:t>to</w:t>
      </w:r>
      <w:r>
        <w:rPr>
          <w:spacing w:val="-5"/>
        </w:rPr>
        <w:t xml:space="preserve"> </w:t>
      </w:r>
      <w:r>
        <w:t>contact</w:t>
      </w:r>
      <w:r>
        <w:rPr>
          <w:spacing w:val="-6"/>
        </w:rPr>
        <w:t xml:space="preserve"> </w:t>
      </w:r>
      <w:r>
        <w:t>the</w:t>
      </w:r>
      <w:r w:rsidR="00B23670">
        <w:t xml:space="preserve"> County Clerk</w:t>
      </w:r>
      <w:r>
        <w:rPr>
          <w:spacing w:val="-5"/>
        </w:rPr>
        <w:t xml:space="preserve"> </w:t>
      </w:r>
      <w:r>
        <w:t>prior</w:t>
      </w:r>
      <w:r>
        <w:rPr>
          <w:spacing w:val="-4"/>
        </w:rPr>
        <w:t xml:space="preserve"> </w:t>
      </w:r>
      <w:r>
        <w:t>to</w:t>
      </w:r>
      <w:r>
        <w:rPr>
          <w:spacing w:val="-3"/>
        </w:rPr>
        <w:t xml:space="preserve"> </w:t>
      </w:r>
      <w:r>
        <w:t>submitting</w:t>
      </w:r>
      <w:r>
        <w:rPr>
          <w:spacing w:val="-8"/>
        </w:rPr>
        <w:t xml:space="preserve"> </w:t>
      </w:r>
      <w:r>
        <w:t>a</w:t>
      </w:r>
      <w:r>
        <w:rPr>
          <w:spacing w:val="-4"/>
        </w:rPr>
        <w:t xml:space="preserve"> </w:t>
      </w:r>
      <w:r>
        <w:t>bid</w:t>
      </w:r>
      <w:r>
        <w:rPr>
          <w:spacing w:val="-8"/>
        </w:rPr>
        <w:t xml:space="preserve"> </w:t>
      </w:r>
      <w:r>
        <w:t>to ascertain if any addenda have been issued, to obtain all such addenda, and to return an executed addendum with the bid.</w:t>
      </w:r>
    </w:p>
    <w:p w14:paraId="188D8763" w14:textId="77777777" w:rsidR="00235453" w:rsidRDefault="00235453">
      <w:pPr>
        <w:pStyle w:val="BodyText"/>
        <w:spacing w:before="5"/>
      </w:pPr>
    </w:p>
    <w:p w14:paraId="188D8764" w14:textId="14905A79" w:rsidR="00235453" w:rsidRDefault="00650754">
      <w:pPr>
        <w:ind w:left="1844"/>
        <w:rPr>
          <w:b/>
        </w:rPr>
      </w:pPr>
      <w:r>
        <w:rPr>
          <w:b/>
        </w:rPr>
        <w:t>Direct</w:t>
      </w:r>
      <w:r>
        <w:rPr>
          <w:b/>
          <w:spacing w:val="-7"/>
        </w:rPr>
        <w:t xml:space="preserve"> </w:t>
      </w:r>
      <w:r>
        <w:rPr>
          <w:b/>
        </w:rPr>
        <w:t>inquiries</w:t>
      </w:r>
      <w:r>
        <w:rPr>
          <w:b/>
          <w:spacing w:val="-5"/>
        </w:rPr>
        <w:t xml:space="preserve"> to</w:t>
      </w:r>
      <w:r w:rsidR="00B23670">
        <w:rPr>
          <w:b/>
          <w:spacing w:val="-5"/>
        </w:rPr>
        <w:t xml:space="preserve"> the County Clerk or County Commission</w:t>
      </w:r>
    </w:p>
    <w:p w14:paraId="188D8769" w14:textId="4155956D" w:rsidR="00235453" w:rsidRDefault="00650754">
      <w:pPr>
        <w:pStyle w:val="ListParagraph"/>
        <w:numPr>
          <w:ilvl w:val="2"/>
          <w:numId w:val="4"/>
        </w:numPr>
        <w:tabs>
          <w:tab w:val="left" w:pos="1408"/>
          <w:tab w:val="left" w:pos="1412"/>
        </w:tabs>
        <w:spacing w:before="267"/>
        <w:ind w:right="394"/>
        <w:jc w:val="both"/>
      </w:pPr>
      <w:r>
        <w:rPr>
          <w:b/>
        </w:rPr>
        <w:t>Earnest Money:</w:t>
      </w:r>
      <w:r>
        <w:rPr>
          <w:b/>
          <w:spacing w:val="40"/>
        </w:rPr>
        <w:t xml:space="preserve"> </w:t>
      </w:r>
      <w:r>
        <w:t>All bids shall include a price to be paid to the C</w:t>
      </w:r>
      <w:r w:rsidR="00B23670">
        <w:t>ounty</w:t>
      </w:r>
      <w:r>
        <w:t xml:space="preserve"> for the land and must include earnest money,</w:t>
      </w:r>
      <w:r>
        <w:rPr>
          <w:spacing w:val="-10"/>
        </w:rPr>
        <w:t xml:space="preserve"> </w:t>
      </w:r>
      <w:r>
        <w:t>in</w:t>
      </w:r>
      <w:r>
        <w:rPr>
          <w:spacing w:val="-12"/>
        </w:rPr>
        <w:t xml:space="preserve"> </w:t>
      </w:r>
      <w:r>
        <w:t>the</w:t>
      </w:r>
      <w:r>
        <w:rPr>
          <w:spacing w:val="-10"/>
        </w:rPr>
        <w:t xml:space="preserve"> </w:t>
      </w:r>
      <w:r>
        <w:t>form</w:t>
      </w:r>
      <w:r>
        <w:rPr>
          <w:spacing w:val="-9"/>
        </w:rPr>
        <w:t xml:space="preserve"> </w:t>
      </w:r>
      <w:r>
        <w:t>of</w:t>
      </w:r>
      <w:r>
        <w:rPr>
          <w:spacing w:val="-11"/>
        </w:rPr>
        <w:t xml:space="preserve"> </w:t>
      </w:r>
      <w:r>
        <w:t>a</w:t>
      </w:r>
      <w:r>
        <w:rPr>
          <w:spacing w:val="-11"/>
        </w:rPr>
        <w:t xml:space="preserve"> </w:t>
      </w:r>
      <w:r>
        <w:t>cashier’s</w:t>
      </w:r>
      <w:r>
        <w:rPr>
          <w:spacing w:val="-11"/>
        </w:rPr>
        <w:t xml:space="preserve"> </w:t>
      </w:r>
      <w:r>
        <w:t>check</w:t>
      </w:r>
      <w:r>
        <w:rPr>
          <w:spacing w:val="-12"/>
        </w:rPr>
        <w:t xml:space="preserve"> </w:t>
      </w:r>
      <w:r>
        <w:t>or</w:t>
      </w:r>
      <w:r>
        <w:rPr>
          <w:spacing w:val="-13"/>
        </w:rPr>
        <w:t xml:space="preserve"> </w:t>
      </w:r>
      <w:r>
        <w:t>money</w:t>
      </w:r>
      <w:r>
        <w:rPr>
          <w:spacing w:val="-12"/>
        </w:rPr>
        <w:t xml:space="preserve"> </w:t>
      </w:r>
      <w:r>
        <w:t>order</w:t>
      </w:r>
      <w:r>
        <w:rPr>
          <w:spacing w:val="-8"/>
        </w:rPr>
        <w:t xml:space="preserve"> </w:t>
      </w:r>
      <w:r>
        <w:t>made</w:t>
      </w:r>
      <w:r>
        <w:rPr>
          <w:spacing w:val="-12"/>
        </w:rPr>
        <w:t xml:space="preserve"> </w:t>
      </w:r>
      <w:r>
        <w:t>out</w:t>
      </w:r>
      <w:r>
        <w:rPr>
          <w:spacing w:val="-10"/>
        </w:rPr>
        <w:t xml:space="preserve"> </w:t>
      </w:r>
      <w:r>
        <w:t>to</w:t>
      </w:r>
      <w:r>
        <w:rPr>
          <w:spacing w:val="-9"/>
        </w:rPr>
        <w:t xml:space="preserve"> </w:t>
      </w:r>
      <w:r w:rsidR="00B23670">
        <w:rPr>
          <w:spacing w:val="-9"/>
        </w:rPr>
        <w:t>Barry County, MO</w:t>
      </w:r>
      <w:r>
        <w:rPr>
          <w:spacing w:val="-10"/>
        </w:rPr>
        <w:t xml:space="preserve"> </w:t>
      </w:r>
      <w:r>
        <w:t>in</w:t>
      </w:r>
      <w:r>
        <w:rPr>
          <w:spacing w:val="-12"/>
        </w:rPr>
        <w:t xml:space="preserve"> </w:t>
      </w:r>
      <w:r>
        <w:t>the</w:t>
      </w:r>
      <w:r>
        <w:rPr>
          <w:spacing w:val="-10"/>
        </w:rPr>
        <w:t xml:space="preserve"> </w:t>
      </w:r>
      <w:r>
        <w:t>amount of five percent (5%) of the purchase price or one thousand dollars ($1,000.00) whichever is greater.</w:t>
      </w:r>
    </w:p>
    <w:p w14:paraId="188D876A" w14:textId="77777777" w:rsidR="00235453" w:rsidRDefault="00235453">
      <w:pPr>
        <w:pStyle w:val="BodyText"/>
        <w:spacing w:before="1"/>
      </w:pPr>
    </w:p>
    <w:p w14:paraId="188D876B" w14:textId="42661BB4" w:rsidR="00235453" w:rsidRDefault="00650754">
      <w:pPr>
        <w:pStyle w:val="ListParagraph"/>
        <w:numPr>
          <w:ilvl w:val="2"/>
          <w:numId w:val="4"/>
        </w:numPr>
        <w:tabs>
          <w:tab w:val="left" w:pos="1408"/>
          <w:tab w:val="left" w:pos="1412"/>
        </w:tabs>
        <w:ind w:right="396"/>
        <w:jc w:val="both"/>
      </w:pPr>
      <w:r>
        <w:rPr>
          <w:b/>
        </w:rPr>
        <w:t xml:space="preserve">Default: </w:t>
      </w:r>
      <w:r>
        <w:t>If the bidder defaults on agreement with the C</w:t>
      </w:r>
      <w:r w:rsidR="00B23670">
        <w:t>ounty</w:t>
      </w:r>
      <w:r>
        <w:t>, the bidder shall forfeit earnest money to cover administrative costs of re-bidding the project.</w:t>
      </w:r>
    </w:p>
    <w:p w14:paraId="188D876C" w14:textId="77777777" w:rsidR="00235453" w:rsidRDefault="00235453">
      <w:pPr>
        <w:pStyle w:val="BodyText"/>
        <w:spacing w:before="1"/>
      </w:pPr>
    </w:p>
    <w:p w14:paraId="188D876D" w14:textId="5AE908D4" w:rsidR="00235453" w:rsidRDefault="00650754">
      <w:pPr>
        <w:pStyle w:val="ListParagraph"/>
        <w:numPr>
          <w:ilvl w:val="2"/>
          <w:numId w:val="4"/>
        </w:numPr>
        <w:tabs>
          <w:tab w:val="left" w:pos="1408"/>
          <w:tab w:val="left" w:pos="1412"/>
        </w:tabs>
        <w:ind w:right="394"/>
        <w:jc w:val="both"/>
      </w:pPr>
      <w:r>
        <w:rPr>
          <w:b/>
        </w:rPr>
        <w:t>Late Bids:</w:t>
      </w:r>
      <w:r>
        <w:rPr>
          <w:b/>
          <w:spacing w:val="40"/>
        </w:rPr>
        <w:t xml:space="preserve"> </w:t>
      </w:r>
      <w:r>
        <w:t>Bids received by the C</w:t>
      </w:r>
      <w:r w:rsidR="00B23670">
        <w:t>ounty</w:t>
      </w:r>
      <w:r>
        <w:t xml:space="preserve"> after the time specified for receipt will not be considered. The bidder shall assume full responsibility for timely delivery of the bids to the location designated for receipt of bids. The</w:t>
      </w:r>
      <w:r>
        <w:rPr>
          <w:spacing w:val="-6"/>
        </w:rPr>
        <w:t xml:space="preserve"> </w:t>
      </w:r>
      <w:r>
        <w:t>C</w:t>
      </w:r>
      <w:r w:rsidR="00B23670">
        <w:t>ounty</w:t>
      </w:r>
      <w:r>
        <w:rPr>
          <w:spacing w:val="-8"/>
        </w:rPr>
        <w:t xml:space="preserve"> </w:t>
      </w:r>
      <w:r>
        <w:t>is</w:t>
      </w:r>
      <w:r>
        <w:rPr>
          <w:spacing w:val="-7"/>
        </w:rPr>
        <w:t xml:space="preserve"> </w:t>
      </w:r>
      <w:r>
        <w:t>not</w:t>
      </w:r>
      <w:r>
        <w:rPr>
          <w:spacing w:val="-6"/>
        </w:rPr>
        <w:t xml:space="preserve"> </w:t>
      </w:r>
      <w:r>
        <w:t>responsible</w:t>
      </w:r>
      <w:r>
        <w:rPr>
          <w:spacing w:val="-6"/>
        </w:rPr>
        <w:t xml:space="preserve"> </w:t>
      </w:r>
      <w:r>
        <w:t>for</w:t>
      </w:r>
      <w:r>
        <w:rPr>
          <w:spacing w:val="-7"/>
        </w:rPr>
        <w:t xml:space="preserve"> </w:t>
      </w:r>
      <w:r>
        <w:t>the</w:t>
      </w:r>
      <w:r>
        <w:rPr>
          <w:spacing w:val="-6"/>
        </w:rPr>
        <w:t xml:space="preserve"> </w:t>
      </w:r>
      <w:r>
        <w:t>U.S.</w:t>
      </w:r>
      <w:r>
        <w:rPr>
          <w:spacing w:val="-9"/>
        </w:rPr>
        <w:t xml:space="preserve"> </w:t>
      </w:r>
      <w:r>
        <w:t>Mail</w:t>
      </w:r>
      <w:r>
        <w:rPr>
          <w:spacing w:val="-7"/>
        </w:rPr>
        <w:t xml:space="preserve"> </w:t>
      </w:r>
      <w:r>
        <w:t>or</w:t>
      </w:r>
      <w:r>
        <w:rPr>
          <w:spacing w:val="-7"/>
        </w:rPr>
        <w:t xml:space="preserve"> </w:t>
      </w:r>
      <w:r>
        <w:t>private</w:t>
      </w:r>
      <w:r>
        <w:rPr>
          <w:spacing w:val="-6"/>
        </w:rPr>
        <w:t xml:space="preserve"> </w:t>
      </w:r>
      <w:r>
        <w:t>couriers</w:t>
      </w:r>
      <w:r>
        <w:rPr>
          <w:spacing w:val="-4"/>
        </w:rPr>
        <w:t xml:space="preserve"> </w:t>
      </w:r>
      <w:r>
        <w:t>in</w:t>
      </w:r>
      <w:r>
        <w:rPr>
          <w:spacing w:val="-10"/>
        </w:rPr>
        <w:t xml:space="preserve"> </w:t>
      </w:r>
      <w:r>
        <w:t>regard</w:t>
      </w:r>
      <w:r>
        <w:rPr>
          <w:spacing w:val="-8"/>
        </w:rPr>
        <w:t xml:space="preserve"> </w:t>
      </w:r>
      <w:r>
        <w:t>to</w:t>
      </w:r>
      <w:r>
        <w:rPr>
          <w:spacing w:val="-6"/>
        </w:rPr>
        <w:t xml:space="preserve"> </w:t>
      </w:r>
      <w:r>
        <w:t>mail</w:t>
      </w:r>
      <w:r>
        <w:rPr>
          <w:spacing w:val="-10"/>
        </w:rPr>
        <w:t xml:space="preserve"> </w:t>
      </w:r>
      <w:r>
        <w:t>being</w:t>
      </w:r>
      <w:r>
        <w:rPr>
          <w:spacing w:val="-7"/>
        </w:rPr>
        <w:t xml:space="preserve"> </w:t>
      </w:r>
      <w:r>
        <w:t>delivered by the specified time so that a bid can be considered.</w:t>
      </w:r>
    </w:p>
    <w:p w14:paraId="188D876E" w14:textId="77777777" w:rsidR="00235453" w:rsidRDefault="00650754">
      <w:pPr>
        <w:pStyle w:val="ListParagraph"/>
        <w:numPr>
          <w:ilvl w:val="2"/>
          <w:numId w:val="4"/>
        </w:numPr>
        <w:tabs>
          <w:tab w:val="left" w:pos="1408"/>
          <w:tab w:val="left" w:pos="1412"/>
        </w:tabs>
        <w:spacing w:before="267"/>
        <w:ind w:right="397"/>
        <w:jc w:val="both"/>
      </w:pPr>
      <w:r>
        <w:rPr>
          <w:b/>
        </w:rPr>
        <w:t>Completeness:</w:t>
      </w:r>
      <w:r>
        <w:rPr>
          <w:b/>
          <w:spacing w:val="39"/>
        </w:rPr>
        <w:t xml:space="preserve"> </w:t>
      </w:r>
      <w:r>
        <w:t>All</w:t>
      </w:r>
      <w:r>
        <w:rPr>
          <w:spacing w:val="-4"/>
        </w:rPr>
        <w:t xml:space="preserve"> </w:t>
      </w:r>
      <w:r>
        <w:t>information</w:t>
      </w:r>
      <w:r>
        <w:rPr>
          <w:spacing w:val="-5"/>
        </w:rPr>
        <w:t xml:space="preserve"> </w:t>
      </w:r>
      <w:r>
        <w:t>required</w:t>
      </w:r>
      <w:r>
        <w:rPr>
          <w:spacing w:val="-5"/>
        </w:rPr>
        <w:t xml:space="preserve"> </w:t>
      </w:r>
      <w:r>
        <w:t>by</w:t>
      </w:r>
      <w:r>
        <w:rPr>
          <w:spacing w:val="-6"/>
        </w:rPr>
        <w:t xml:space="preserve"> </w:t>
      </w:r>
      <w:r>
        <w:t>the</w:t>
      </w:r>
      <w:r>
        <w:rPr>
          <w:spacing w:val="-4"/>
        </w:rPr>
        <w:t xml:space="preserve"> </w:t>
      </w:r>
      <w:r>
        <w:t>bid</w:t>
      </w:r>
      <w:r>
        <w:rPr>
          <w:spacing w:val="-8"/>
        </w:rPr>
        <w:t xml:space="preserve"> </w:t>
      </w:r>
      <w:r>
        <w:t>must</w:t>
      </w:r>
      <w:r>
        <w:rPr>
          <w:spacing w:val="-4"/>
        </w:rPr>
        <w:t xml:space="preserve"> </w:t>
      </w:r>
      <w:r>
        <w:t>be</w:t>
      </w:r>
      <w:r>
        <w:rPr>
          <w:spacing w:val="-6"/>
        </w:rPr>
        <w:t xml:space="preserve"> </w:t>
      </w:r>
      <w:r>
        <w:t>supplied</w:t>
      </w:r>
      <w:r>
        <w:rPr>
          <w:spacing w:val="-5"/>
        </w:rPr>
        <w:t xml:space="preserve"> </w:t>
      </w:r>
      <w:r>
        <w:t>to</w:t>
      </w:r>
      <w:r>
        <w:rPr>
          <w:spacing w:val="-3"/>
        </w:rPr>
        <w:t xml:space="preserve"> </w:t>
      </w:r>
      <w:r>
        <w:t>constitute</w:t>
      </w:r>
      <w:r>
        <w:rPr>
          <w:spacing w:val="-6"/>
        </w:rPr>
        <w:t xml:space="preserve"> </w:t>
      </w:r>
      <w:r>
        <w:t>a</w:t>
      </w:r>
      <w:r>
        <w:rPr>
          <w:spacing w:val="-4"/>
        </w:rPr>
        <w:t xml:space="preserve"> </w:t>
      </w:r>
      <w:r>
        <w:t>legitimate</w:t>
      </w:r>
      <w:r>
        <w:rPr>
          <w:spacing w:val="-4"/>
        </w:rPr>
        <w:t xml:space="preserve"> </w:t>
      </w:r>
      <w:r>
        <w:t>bid.</w:t>
      </w:r>
      <w:r>
        <w:rPr>
          <w:spacing w:val="-5"/>
        </w:rPr>
        <w:t xml:space="preserve"> </w:t>
      </w:r>
      <w:r>
        <w:t>Required documents include:</w:t>
      </w:r>
    </w:p>
    <w:p w14:paraId="188D876F" w14:textId="77777777" w:rsidR="00235453" w:rsidRDefault="00650754">
      <w:pPr>
        <w:pStyle w:val="ListParagraph"/>
        <w:numPr>
          <w:ilvl w:val="3"/>
          <w:numId w:val="4"/>
        </w:numPr>
        <w:tabs>
          <w:tab w:val="left" w:pos="1844"/>
        </w:tabs>
        <w:spacing w:before="1"/>
      </w:pPr>
      <w:r>
        <w:t>Form</w:t>
      </w:r>
      <w:r>
        <w:rPr>
          <w:spacing w:val="-6"/>
        </w:rPr>
        <w:t xml:space="preserve"> </w:t>
      </w:r>
      <w:r>
        <w:t>4.0</w:t>
      </w:r>
      <w:r>
        <w:rPr>
          <w:spacing w:val="-4"/>
        </w:rPr>
        <w:t xml:space="preserve"> </w:t>
      </w:r>
      <w:r>
        <w:t>PROPOSAL</w:t>
      </w:r>
      <w:r>
        <w:rPr>
          <w:spacing w:val="-5"/>
        </w:rPr>
        <w:t xml:space="preserve"> </w:t>
      </w:r>
      <w:r>
        <w:t>FOR</w:t>
      </w:r>
      <w:r>
        <w:rPr>
          <w:spacing w:val="-6"/>
        </w:rPr>
        <w:t xml:space="preserve"> </w:t>
      </w:r>
      <w:r>
        <w:t>PURCHASE.</w:t>
      </w:r>
      <w:r>
        <w:rPr>
          <w:spacing w:val="-4"/>
        </w:rPr>
        <w:t xml:space="preserve"> </w:t>
      </w:r>
      <w:r>
        <w:t>Proposal</w:t>
      </w:r>
      <w:r>
        <w:rPr>
          <w:spacing w:val="-3"/>
        </w:rPr>
        <w:t xml:space="preserve"> </w:t>
      </w:r>
      <w:r>
        <w:t>form</w:t>
      </w:r>
      <w:r>
        <w:rPr>
          <w:spacing w:val="-5"/>
        </w:rPr>
        <w:t xml:space="preserve"> </w:t>
      </w:r>
      <w:r>
        <w:t>for</w:t>
      </w:r>
      <w:r>
        <w:rPr>
          <w:spacing w:val="-4"/>
        </w:rPr>
        <w:t xml:space="preserve"> </w:t>
      </w:r>
      <w:r>
        <w:t>each</w:t>
      </w:r>
      <w:r>
        <w:rPr>
          <w:spacing w:val="-4"/>
        </w:rPr>
        <w:t xml:space="preserve"> </w:t>
      </w:r>
      <w:r>
        <w:t>property</w:t>
      </w:r>
      <w:r>
        <w:rPr>
          <w:spacing w:val="-4"/>
        </w:rPr>
        <w:t xml:space="preserve"> </w:t>
      </w:r>
      <w:r>
        <w:t>being</w:t>
      </w:r>
      <w:r>
        <w:rPr>
          <w:spacing w:val="-4"/>
        </w:rPr>
        <w:t xml:space="preserve"> bid.</w:t>
      </w:r>
    </w:p>
    <w:p w14:paraId="188D8770" w14:textId="77777777" w:rsidR="00235453" w:rsidRDefault="00650754">
      <w:pPr>
        <w:pStyle w:val="ListParagraph"/>
        <w:numPr>
          <w:ilvl w:val="3"/>
          <w:numId w:val="4"/>
        </w:numPr>
        <w:tabs>
          <w:tab w:val="left" w:pos="1844"/>
        </w:tabs>
      </w:pPr>
      <w:r>
        <w:t>Earnest</w:t>
      </w:r>
      <w:r>
        <w:rPr>
          <w:spacing w:val="-5"/>
        </w:rPr>
        <w:t xml:space="preserve"> </w:t>
      </w:r>
      <w:r>
        <w:t>money</w:t>
      </w:r>
      <w:r>
        <w:rPr>
          <w:spacing w:val="-4"/>
        </w:rPr>
        <w:t xml:space="preserve"> </w:t>
      </w:r>
      <w:r>
        <w:t>for</w:t>
      </w:r>
      <w:r>
        <w:rPr>
          <w:spacing w:val="-4"/>
        </w:rPr>
        <w:t xml:space="preserve"> </w:t>
      </w:r>
      <w:r>
        <w:t>each</w:t>
      </w:r>
      <w:r>
        <w:rPr>
          <w:spacing w:val="-6"/>
        </w:rPr>
        <w:t xml:space="preserve"> </w:t>
      </w:r>
      <w:r>
        <w:t>property</w:t>
      </w:r>
      <w:r>
        <w:rPr>
          <w:spacing w:val="-3"/>
        </w:rPr>
        <w:t xml:space="preserve"> </w:t>
      </w:r>
      <w:r>
        <w:t>being</w:t>
      </w:r>
      <w:r>
        <w:rPr>
          <w:spacing w:val="-4"/>
        </w:rPr>
        <w:t xml:space="preserve"> bid.</w:t>
      </w:r>
    </w:p>
    <w:p w14:paraId="188D8774" w14:textId="0C96EEA3" w:rsidR="00235453" w:rsidRDefault="00650754">
      <w:pPr>
        <w:pStyle w:val="ListParagraph"/>
        <w:numPr>
          <w:ilvl w:val="2"/>
          <w:numId w:val="4"/>
        </w:numPr>
        <w:tabs>
          <w:tab w:val="left" w:pos="1408"/>
          <w:tab w:val="left" w:pos="1412"/>
        </w:tabs>
        <w:spacing w:before="267"/>
        <w:ind w:right="394"/>
        <w:jc w:val="both"/>
      </w:pPr>
      <w:r>
        <w:t>Costs</w:t>
      </w:r>
      <w:r>
        <w:rPr>
          <w:spacing w:val="-3"/>
        </w:rPr>
        <w:t xml:space="preserve"> </w:t>
      </w:r>
      <w:r>
        <w:t>for</w:t>
      </w:r>
      <w:r>
        <w:rPr>
          <w:spacing w:val="-3"/>
        </w:rPr>
        <w:t xml:space="preserve"> </w:t>
      </w:r>
      <w:r>
        <w:t>developing</w:t>
      </w:r>
      <w:r>
        <w:rPr>
          <w:spacing w:val="-4"/>
        </w:rPr>
        <w:t xml:space="preserve"> </w:t>
      </w:r>
      <w:r>
        <w:t>bids</w:t>
      </w:r>
      <w:r>
        <w:rPr>
          <w:spacing w:val="-3"/>
        </w:rPr>
        <w:t xml:space="preserve"> </w:t>
      </w:r>
      <w:r>
        <w:t>in</w:t>
      </w:r>
      <w:r>
        <w:rPr>
          <w:spacing w:val="-2"/>
        </w:rPr>
        <w:t xml:space="preserve"> </w:t>
      </w:r>
      <w:r>
        <w:t>response</w:t>
      </w:r>
      <w:r>
        <w:rPr>
          <w:spacing w:val="-3"/>
        </w:rPr>
        <w:t xml:space="preserve"> </w:t>
      </w:r>
      <w:r>
        <w:t>to</w:t>
      </w:r>
      <w:r>
        <w:rPr>
          <w:spacing w:val="-2"/>
        </w:rPr>
        <w:t xml:space="preserve"> </w:t>
      </w:r>
      <w:r>
        <w:t>this</w:t>
      </w:r>
      <w:r>
        <w:rPr>
          <w:spacing w:val="-1"/>
        </w:rPr>
        <w:t xml:space="preserve"> </w:t>
      </w:r>
      <w:r>
        <w:t>sale</w:t>
      </w:r>
      <w:r>
        <w:rPr>
          <w:spacing w:val="-3"/>
        </w:rPr>
        <w:t xml:space="preserve"> </w:t>
      </w:r>
      <w:r>
        <w:t>bid</w:t>
      </w:r>
      <w:r>
        <w:rPr>
          <w:spacing w:val="-4"/>
        </w:rPr>
        <w:t xml:space="preserve"> </w:t>
      </w:r>
      <w:r>
        <w:t>are</w:t>
      </w:r>
      <w:r>
        <w:rPr>
          <w:spacing w:val="-3"/>
        </w:rPr>
        <w:t xml:space="preserve"> </w:t>
      </w:r>
      <w:r>
        <w:t>entirely</w:t>
      </w:r>
      <w:r>
        <w:rPr>
          <w:spacing w:val="-3"/>
        </w:rPr>
        <w:t xml:space="preserve"> </w:t>
      </w:r>
      <w:r>
        <w:t>the</w:t>
      </w:r>
      <w:r>
        <w:rPr>
          <w:spacing w:val="-3"/>
        </w:rPr>
        <w:t xml:space="preserve"> </w:t>
      </w:r>
      <w:r>
        <w:t>obligation</w:t>
      </w:r>
      <w:r>
        <w:rPr>
          <w:spacing w:val="-4"/>
        </w:rPr>
        <w:t xml:space="preserve"> </w:t>
      </w:r>
      <w:r>
        <w:t>of</w:t>
      </w:r>
      <w:r>
        <w:rPr>
          <w:spacing w:val="-6"/>
        </w:rPr>
        <w:t xml:space="preserve"> </w:t>
      </w:r>
      <w:r>
        <w:t>the</w:t>
      </w:r>
      <w:r>
        <w:rPr>
          <w:spacing w:val="-3"/>
        </w:rPr>
        <w:t xml:space="preserve"> </w:t>
      </w:r>
      <w:r>
        <w:t>bidder(s)</w:t>
      </w:r>
      <w:r>
        <w:rPr>
          <w:spacing w:val="-3"/>
        </w:rPr>
        <w:t xml:space="preserve"> </w:t>
      </w:r>
      <w:r>
        <w:t>and</w:t>
      </w:r>
      <w:r>
        <w:rPr>
          <w:spacing w:val="-4"/>
        </w:rPr>
        <w:t xml:space="preserve"> </w:t>
      </w:r>
      <w:r>
        <w:t>shall</w:t>
      </w:r>
      <w:r>
        <w:rPr>
          <w:spacing w:val="-4"/>
        </w:rPr>
        <w:t xml:space="preserve"> </w:t>
      </w:r>
      <w:r>
        <w:t>not be chargeable in any manner to the C</w:t>
      </w:r>
      <w:r w:rsidR="00B23670">
        <w:t>ounty</w:t>
      </w:r>
      <w:r>
        <w:t>.</w:t>
      </w:r>
    </w:p>
    <w:p w14:paraId="188D8775" w14:textId="77777777" w:rsidR="00235453" w:rsidRDefault="00235453">
      <w:pPr>
        <w:pStyle w:val="BodyText"/>
      </w:pPr>
    </w:p>
    <w:p w14:paraId="188D8776" w14:textId="66600C97" w:rsidR="00235453" w:rsidRDefault="00650754">
      <w:pPr>
        <w:pStyle w:val="ListParagraph"/>
        <w:numPr>
          <w:ilvl w:val="2"/>
          <w:numId w:val="4"/>
        </w:numPr>
        <w:tabs>
          <w:tab w:val="left" w:pos="1408"/>
          <w:tab w:val="left" w:pos="1412"/>
        </w:tabs>
        <w:ind w:right="398"/>
        <w:jc w:val="both"/>
      </w:pPr>
      <w:r>
        <w:t>The C</w:t>
      </w:r>
      <w:r w:rsidR="00B23670">
        <w:t>ounty</w:t>
      </w:r>
      <w:r>
        <w:t xml:space="preserve"> reserves the right</w:t>
      </w:r>
      <w:r>
        <w:rPr>
          <w:spacing w:val="-2"/>
        </w:rPr>
        <w:t xml:space="preserve"> </w:t>
      </w:r>
      <w:r>
        <w:t>to conduct personal interviews</w:t>
      </w:r>
      <w:r>
        <w:rPr>
          <w:spacing w:val="-1"/>
        </w:rPr>
        <w:t xml:space="preserve"> </w:t>
      </w:r>
      <w:r>
        <w:t>with any</w:t>
      </w:r>
      <w:r>
        <w:rPr>
          <w:spacing w:val="-1"/>
        </w:rPr>
        <w:t xml:space="preserve"> </w:t>
      </w:r>
      <w:r>
        <w:t>or</w:t>
      </w:r>
      <w:r>
        <w:rPr>
          <w:spacing w:val="-2"/>
        </w:rPr>
        <w:t xml:space="preserve"> </w:t>
      </w:r>
      <w:r>
        <w:t>all bidders</w:t>
      </w:r>
      <w:r>
        <w:rPr>
          <w:spacing w:val="-2"/>
        </w:rPr>
        <w:t xml:space="preserve"> </w:t>
      </w:r>
      <w:r>
        <w:t>prior to selection. The</w:t>
      </w:r>
      <w:r>
        <w:rPr>
          <w:spacing w:val="-2"/>
        </w:rPr>
        <w:t xml:space="preserve"> </w:t>
      </w:r>
      <w:r>
        <w:t>C</w:t>
      </w:r>
      <w:r w:rsidR="00B23670">
        <w:t>ounty</w:t>
      </w:r>
      <w:r>
        <w:t xml:space="preserve"> will not be liable for any costs incurred by the bidder in connection with such interview (including travel, accommodations, etc.).</w:t>
      </w:r>
    </w:p>
    <w:p w14:paraId="188D8777" w14:textId="77777777" w:rsidR="00235453" w:rsidRDefault="00235453">
      <w:pPr>
        <w:pStyle w:val="BodyText"/>
        <w:spacing w:before="2"/>
      </w:pPr>
    </w:p>
    <w:p w14:paraId="188D8778" w14:textId="69A11002" w:rsidR="00235453" w:rsidRDefault="00650754">
      <w:pPr>
        <w:pStyle w:val="ListParagraph"/>
        <w:numPr>
          <w:ilvl w:val="2"/>
          <w:numId w:val="4"/>
        </w:numPr>
        <w:tabs>
          <w:tab w:val="left" w:pos="1408"/>
        </w:tabs>
        <w:ind w:left="1408" w:hanging="716"/>
      </w:pPr>
      <w:r>
        <w:t>The</w:t>
      </w:r>
      <w:r>
        <w:rPr>
          <w:spacing w:val="-5"/>
        </w:rPr>
        <w:t xml:space="preserve"> </w:t>
      </w:r>
      <w:r>
        <w:t>C</w:t>
      </w:r>
      <w:r w:rsidR="00B23670">
        <w:t>ounty</w:t>
      </w:r>
      <w:r>
        <w:rPr>
          <w:spacing w:val="-2"/>
        </w:rPr>
        <w:t xml:space="preserve"> </w:t>
      </w:r>
      <w:r>
        <w:t>reserves</w:t>
      </w:r>
      <w:r>
        <w:rPr>
          <w:spacing w:val="-4"/>
        </w:rPr>
        <w:t xml:space="preserve"> </w:t>
      </w:r>
      <w:r>
        <w:t>the</w:t>
      </w:r>
      <w:r>
        <w:rPr>
          <w:spacing w:val="-2"/>
        </w:rPr>
        <w:t xml:space="preserve"> </w:t>
      </w:r>
      <w:r>
        <w:t>right</w:t>
      </w:r>
      <w:r>
        <w:rPr>
          <w:spacing w:val="-4"/>
        </w:rPr>
        <w:t xml:space="preserve"> </w:t>
      </w:r>
      <w:r>
        <w:t>to</w:t>
      </w:r>
      <w:r>
        <w:rPr>
          <w:spacing w:val="-3"/>
        </w:rPr>
        <w:t xml:space="preserve"> </w:t>
      </w:r>
      <w:r>
        <w:t>waive</w:t>
      </w:r>
      <w:r>
        <w:rPr>
          <w:spacing w:val="-4"/>
        </w:rPr>
        <w:t xml:space="preserve"> </w:t>
      </w:r>
      <w:r>
        <w:t>minor</w:t>
      </w:r>
      <w:r>
        <w:rPr>
          <w:spacing w:val="-5"/>
        </w:rPr>
        <w:t xml:space="preserve"> </w:t>
      </w:r>
      <w:r>
        <w:t>irregularities</w:t>
      </w:r>
      <w:r>
        <w:rPr>
          <w:spacing w:val="-2"/>
        </w:rPr>
        <w:t xml:space="preserve"> </w:t>
      </w:r>
      <w:r>
        <w:t>in</w:t>
      </w:r>
      <w:r>
        <w:rPr>
          <w:spacing w:val="-2"/>
        </w:rPr>
        <w:t xml:space="preserve"> </w:t>
      </w:r>
      <w:r>
        <w:t>the</w:t>
      </w:r>
      <w:r>
        <w:rPr>
          <w:spacing w:val="-2"/>
        </w:rPr>
        <w:t xml:space="preserve"> procedures.</w:t>
      </w:r>
    </w:p>
    <w:p w14:paraId="188D8779" w14:textId="6DB2693C" w:rsidR="00235453" w:rsidRDefault="00650754">
      <w:pPr>
        <w:pStyle w:val="ListParagraph"/>
        <w:numPr>
          <w:ilvl w:val="2"/>
          <w:numId w:val="4"/>
        </w:numPr>
        <w:tabs>
          <w:tab w:val="left" w:pos="1408"/>
        </w:tabs>
        <w:spacing w:before="267"/>
        <w:ind w:left="1408" w:hanging="716"/>
      </w:pPr>
      <w:r>
        <w:t>All</w:t>
      </w:r>
      <w:r>
        <w:rPr>
          <w:spacing w:val="-5"/>
        </w:rPr>
        <w:t xml:space="preserve"> </w:t>
      </w:r>
      <w:r>
        <w:t>materials</w:t>
      </w:r>
      <w:r>
        <w:rPr>
          <w:spacing w:val="-3"/>
        </w:rPr>
        <w:t xml:space="preserve"> </w:t>
      </w:r>
      <w:r>
        <w:t>submitted</w:t>
      </w:r>
      <w:r>
        <w:rPr>
          <w:spacing w:val="-3"/>
        </w:rPr>
        <w:t xml:space="preserve"> </w:t>
      </w:r>
      <w:r>
        <w:t>as</w:t>
      </w:r>
      <w:r>
        <w:rPr>
          <w:spacing w:val="-3"/>
        </w:rPr>
        <w:t xml:space="preserve"> </w:t>
      </w:r>
      <w:r>
        <w:t>a</w:t>
      </w:r>
      <w:r>
        <w:rPr>
          <w:spacing w:val="-3"/>
        </w:rPr>
        <w:t xml:space="preserve"> </w:t>
      </w:r>
      <w:r>
        <w:t>response</w:t>
      </w:r>
      <w:r>
        <w:rPr>
          <w:spacing w:val="-3"/>
        </w:rPr>
        <w:t xml:space="preserve"> </w:t>
      </w:r>
      <w:r>
        <w:t>to</w:t>
      </w:r>
      <w:r>
        <w:rPr>
          <w:spacing w:val="-3"/>
        </w:rPr>
        <w:t xml:space="preserve"> </w:t>
      </w:r>
      <w:r>
        <w:t>this</w:t>
      </w:r>
      <w:r>
        <w:rPr>
          <w:spacing w:val="-2"/>
        </w:rPr>
        <w:t xml:space="preserve"> </w:t>
      </w:r>
      <w:r>
        <w:t>sale</w:t>
      </w:r>
      <w:r>
        <w:rPr>
          <w:spacing w:val="-6"/>
        </w:rPr>
        <w:t xml:space="preserve"> </w:t>
      </w:r>
      <w:r>
        <w:t>bid</w:t>
      </w:r>
      <w:r>
        <w:rPr>
          <w:spacing w:val="-3"/>
        </w:rPr>
        <w:t xml:space="preserve"> </w:t>
      </w:r>
      <w:r>
        <w:t>shall</w:t>
      </w:r>
      <w:r>
        <w:rPr>
          <w:spacing w:val="-4"/>
        </w:rPr>
        <w:t xml:space="preserve"> </w:t>
      </w:r>
      <w:r>
        <w:t>become</w:t>
      </w:r>
      <w:r>
        <w:rPr>
          <w:spacing w:val="-4"/>
        </w:rPr>
        <w:t xml:space="preserve"> </w:t>
      </w:r>
      <w:r>
        <w:t>the</w:t>
      </w:r>
      <w:r>
        <w:rPr>
          <w:spacing w:val="-3"/>
        </w:rPr>
        <w:t xml:space="preserve"> </w:t>
      </w:r>
      <w:r>
        <w:t>property</w:t>
      </w:r>
      <w:r>
        <w:rPr>
          <w:spacing w:val="-4"/>
        </w:rPr>
        <w:t xml:space="preserve"> </w:t>
      </w:r>
      <w:r>
        <w:t>of</w:t>
      </w:r>
      <w:r>
        <w:rPr>
          <w:spacing w:val="-2"/>
        </w:rPr>
        <w:t xml:space="preserve"> </w:t>
      </w:r>
      <w:r>
        <w:t>the</w:t>
      </w:r>
      <w:r>
        <w:rPr>
          <w:spacing w:val="-3"/>
        </w:rPr>
        <w:t xml:space="preserve"> </w:t>
      </w:r>
      <w:r>
        <w:t>C</w:t>
      </w:r>
      <w:r w:rsidR="00B23670">
        <w:t>ounty</w:t>
      </w:r>
      <w:r>
        <w:rPr>
          <w:spacing w:val="-2"/>
        </w:rPr>
        <w:t>.</w:t>
      </w:r>
    </w:p>
    <w:p w14:paraId="188D877A" w14:textId="77777777" w:rsidR="00235453" w:rsidRDefault="00235453">
      <w:pPr>
        <w:pStyle w:val="BodyText"/>
      </w:pPr>
    </w:p>
    <w:p w14:paraId="188D877B" w14:textId="4E1B6F3B" w:rsidR="00235453" w:rsidRDefault="00650754">
      <w:pPr>
        <w:pStyle w:val="ListParagraph"/>
        <w:numPr>
          <w:ilvl w:val="2"/>
          <w:numId w:val="4"/>
        </w:numPr>
        <w:tabs>
          <w:tab w:val="left" w:pos="1407"/>
          <w:tab w:val="left" w:pos="1412"/>
        </w:tabs>
        <w:ind w:right="390"/>
        <w:jc w:val="both"/>
      </w:pPr>
      <w:r>
        <w:t>The</w:t>
      </w:r>
      <w:r>
        <w:rPr>
          <w:spacing w:val="-4"/>
        </w:rPr>
        <w:t xml:space="preserve"> </w:t>
      </w:r>
      <w:r>
        <w:t>C</w:t>
      </w:r>
      <w:r w:rsidR="00B23670">
        <w:t>ounty</w:t>
      </w:r>
      <w:r>
        <w:rPr>
          <w:spacing w:val="-6"/>
        </w:rPr>
        <w:t xml:space="preserve"> </w:t>
      </w:r>
      <w:r>
        <w:t>reserves</w:t>
      </w:r>
      <w:r>
        <w:rPr>
          <w:spacing w:val="-6"/>
        </w:rPr>
        <w:t xml:space="preserve"> </w:t>
      </w:r>
      <w:r>
        <w:t>the</w:t>
      </w:r>
      <w:r>
        <w:rPr>
          <w:spacing w:val="-6"/>
        </w:rPr>
        <w:t xml:space="preserve"> </w:t>
      </w:r>
      <w:r>
        <w:t>right</w:t>
      </w:r>
      <w:r>
        <w:rPr>
          <w:spacing w:val="-6"/>
        </w:rPr>
        <w:t xml:space="preserve"> </w:t>
      </w:r>
      <w:r>
        <w:t>to</w:t>
      </w:r>
      <w:r>
        <w:rPr>
          <w:spacing w:val="-5"/>
        </w:rPr>
        <w:t xml:space="preserve"> </w:t>
      </w:r>
      <w:r>
        <w:t>use</w:t>
      </w:r>
      <w:r>
        <w:rPr>
          <w:spacing w:val="-6"/>
        </w:rPr>
        <w:t xml:space="preserve"> </w:t>
      </w:r>
      <w:r>
        <w:t>any</w:t>
      </w:r>
      <w:r>
        <w:rPr>
          <w:spacing w:val="-4"/>
        </w:rPr>
        <w:t xml:space="preserve"> </w:t>
      </w:r>
      <w:r>
        <w:t>and</w:t>
      </w:r>
      <w:r>
        <w:rPr>
          <w:spacing w:val="-5"/>
        </w:rPr>
        <w:t xml:space="preserve"> </w:t>
      </w:r>
      <w:r>
        <w:t>all</w:t>
      </w:r>
      <w:r>
        <w:rPr>
          <w:spacing w:val="-5"/>
        </w:rPr>
        <w:t xml:space="preserve"> </w:t>
      </w:r>
      <w:r>
        <w:t>information</w:t>
      </w:r>
      <w:r>
        <w:rPr>
          <w:spacing w:val="-7"/>
        </w:rPr>
        <w:t xml:space="preserve"> </w:t>
      </w:r>
      <w:r>
        <w:t>presented</w:t>
      </w:r>
      <w:r>
        <w:rPr>
          <w:spacing w:val="-7"/>
        </w:rPr>
        <w:t xml:space="preserve"> </w:t>
      </w:r>
      <w:r>
        <w:t>in</w:t>
      </w:r>
      <w:r>
        <w:rPr>
          <w:spacing w:val="-6"/>
        </w:rPr>
        <w:t xml:space="preserve"> </w:t>
      </w:r>
      <w:r>
        <w:t>any</w:t>
      </w:r>
      <w:r>
        <w:rPr>
          <w:spacing w:val="-6"/>
        </w:rPr>
        <w:t xml:space="preserve"> </w:t>
      </w:r>
      <w:r>
        <w:t>response</w:t>
      </w:r>
      <w:r>
        <w:rPr>
          <w:spacing w:val="-4"/>
        </w:rPr>
        <w:t xml:space="preserve"> </w:t>
      </w:r>
      <w:r>
        <w:t>to</w:t>
      </w:r>
      <w:r>
        <w:rPr>
          <w:spacing w:val="-5"/>
        </w:rPr>
        <w:t xml:space="preserve"> </w:t>
      </w:r>
      <w:r>
        <w:t>the sale bid. Acceptance or rejection of the bid does not affect this right.</w:t>
      </w:r>
    </w:p>
    <w:p w14:paraId="188D877C" w14:textId="77777777" w:rsidR="00235453" w:rsidRDefault="00235453">
      <w:pPr>
        <w:pStyle w:val="BodyText"/>
        <w:spacing w:before="8"/>
      </w:pPr>
    </w:p>
    <w:p w14:paraId="188D8782" w14:textId="77777777" w:rsidR="00235453" w:rsidRDefault="00235453">
      <w:pPr>
        <w:jc w:val="both"/>
        <w:sectPr w:rsidR="00235453">
          <w:pgSz w:w="12240" w:h="15840"/>
          <w:pgMar w:top="680" w:right="320" w:bottom="620" w:left="460" w:header="475" w:footer="432" w:gutter="0"/>
          <w:cols w:space="720"/>
        </w:sectPr>
      </w:pPr>
    </w:p>
    <w:p w14:paraId="188D8783" w14:textId="77777777" w:rsidR="00235453" w:rsidRDefault="00235453">
      <w:pPr>
        <w:pStyle w:val="BodyText"/>
        <w:rPr>
          <w:b/>
        </w:rPr>
      </w:pPr>
    </w:p>
    <w:p w14:paraId="188D8784" w14:textId="77777777" w:rsidR="00235453" w:rsidRDefault="00235453">
      <w:pPr>
        <w:pStyle w:val="BodyText"/>
        <w:spacing w:before="11"/>
        <w:rPr>
          <w:b/>
        </w:rPr>
      </w:pPr>
    </w:p>
    <w:p w14:paraId="188D8785" w14:textId="77777777" w:rsidR="00235453" w:rsidRDefault="00650754">
      <w:pPr>
        <w:pStyle w:val="Heading1"/>
        <w:spacing w:before="1"/>
        <w:ind w:left="260"/>
      </w:pPr>
      <w:r>
        <w:t>2.0</w:t>
      </w:r>
      <w:r>
        <w:rPr>
          <w:spacing w:val="-2"/>
        </w:rPr>
        <w:t xml:space="preserve"> EVALUATION</w:t>
      </w:r>
    </w:p>
    <w:p w14:paraId="188D8786" w14:textId="77777777" w:rsidR="00235453" w:rsidRDefault="00650754">
      <w:pPr>
        <w:spacing w:before="267"/>
        <w:ind w:left="260"/>
      </w:pPr>
      <w:r>
        <w:rPr>
          <w:b/>
        </w:rPr>
        <w:t>EVALUATION</w:t>
      </w:r>
      <w:r>
        <w:rPr>
          <w:b/>
          <w:spacing w:val="-7"/>
        </w:rPr>
        <w:t xml:space="preserve"> </w:t>
      </w:r>
      <w:r>
        <w:rPr>
          <w:b/>
        </w:rPr>
        <w:t>CRITERIA</w:t>
      </w:r>
      <w:r>
        <w:t>:</w:t>
      </w:r>
      <w:r>
        <w:rPr>
          <w:spacing w:val="-4"/>
        </w:rPr>
        <w:t xml:space="preserve"> </w:t>
      </w:r>
      <w:r>
        <w:t>Award</w:t>
      </w:r>
      <w:r>
        <w:rPr>
          <w:spacing w:val="-5"/>
        </w:rPr>
        <w:t xml:space="preserve"> </w:t>
      </w:r>
      <w:r>
        <w:t>consideration</w:t>
      </w:r>
      <w:r>
        <w:rPr>
          <w:spacing w:val="-5"/>
        </w:rPr>
        <w:t xml:space="preserve"> </w:t>
      </w:r>
      <w:r>
        <w:t>will</w:t>
      </w:r>
      <w:r>
        <w:rPr>
          <w:spacing w:val="-8"/>
        </w:rPr>
        <w:t xml:space="preserve"> </w:t>
      </w:r>
      <w:r>
        <w:t>be</w:t>
      </w:r>
      <w:r>
        <w:rPr>
          <w:spacing w:val="-6"/>
        </w:rPr>
        <w:t xml:space="preserve"> </w:t>
      </w:r>
      <w:r>
        <w:t>based</w:t>
      </w:r>
      <w:r>
        <w:rPr>
          <w:spacing w:val="-4"/>
        </w:rPr>
        <w:t xml:space="preserve"> </w:t>
      </w:r>
      <w:r>
        <w:rPr>
          <w:spacing w:val="-5"/>
        </w:rPr>
        <w:t>on:</w:t>
      </w:r>
    </w:p>
    <w:p w14:paraId="188D8787" w14:textId="77777777" w:rsidR="00235453" w:rsidRDefault="00235453">
      <w:pPr>
        <w:pStyle w:val="BodyText"/>
      </w:pPr>
    </w:p>
    <w:p w14:paraId="188D8788" w14:textId="77777777" w:rsidR="00235453" w:rsidRDefault="00650754">
      <w:pPr>
        <w:pStyle w:val="BodyText"/>
        <w:ind w:left="260"/>
      </w:pPr>
      <w:r>
        <w:rPr>
          <w:b/>
          <w:u w:val="single"/>
        </w:rPr>
        <w:t>Price</w:t>
      </w:r>
      <w:r>
        <w:rPr>
          <w:b/>
        </w:rPr>
        <w:t>:</w:t>
      </w:r>
      <w:r>
        <w:rPr>
          <w:b/>
          <w:spacing w:val="-6"/>
        </w:rPr>
        <w:t xml:space="preserve"> </w:t>
      </w:r>
      <w:r>
        <w:t>The</w:t>
      </w:r>
      <w:r>
        <w:rPr>
          <w:spacing w:val="-4"/>
        </w:rPr>
        <w:t xml:space="preserve"> </w:t>
      </w:r>
      <w:r>
        <w:t>highest</w:t>
      </w:r>
      <w:r>
        <w:rPr>
          <w:spacing w:val="-4"/>
        </w:rPr>
        <w:t xml:space="preserve"> </w:t>
      </w:r>
      <w:r>
        <w:t>bid</w:t>
      </w:r>
      <w:r>
        <w:rPr>
          <w:spacing w:val="-4"/>
        </w:rPr>
        <w:t xml:space="preserve"> </w:t>
      </w:r>
      <w:r>
        <w:t>for</w:t>
      </w:r>
      <w:r>
        <w:rPr>
          <w:spacing w:val="-4"/>
        </w:rPr>
        <w:t xml:space="preserve"> </w:t>
      </w:r>
      <w:r>
        <w:t>the</w:t>
      </w:r>
      <w:r>
        <w:rPr>
          <w:spacing w:val="-4"/>
        </w:rPr>
        <w:t xml:space="preserve"> </w:t>
      </w:r>
      <w:r>
        <w:t>property</w:t>
      </w:r>
      <w:r>
        <w:rPr>
          <w:spacing w:val="-3"/>
        </w:rPr>
        <w:t xml:space="preserve"> </w:t>
      </w:r>
      <w:r>
        <w:t>identified</w:t>
      </w:r>
      <w:r>
        <w:rPr>
          <w:spacing w:val="-3"/>
        </w:rPr>
        <w:t xml:space="preserve"> </w:t>
      </w:r>
      <w:r>
        <w:t>in</w:t>
      </w:r>
      <w:r>
        <w:rPr>
          <w:spacing w:val="-5"/>
        </w:rPr>
        <w:t xml:space="preserve"> </w:t>
      </w:r>
      <w:r>
        <w:t>the</w:t>
      </w:r>
      <w:r>
        <w:rPr>
          <w:spacing w:val="-4"/>
        </w:rPr>
        <w:t xml:space="preserve"> </w:t>
      </w:r>
      <w:r>
        <w:t>Proposal</w:t>
      </w:r>
      <w:r>
        <w:rPr>
          <w:spacing w:val="-3"/>
        </w:rPr>
        <w:t xml:space="preserve"> </w:t>
      </w:r>
      <w:r>
        <w:t>for</w:t>
      </w:r>
      <w:r>
        <w:rPr>
          <w:spacing w:val="-6"/>
        </w:rPr>
        <w:t xml:space="preserve"> </w:t>
      </w:r>
      <w:r>
        <w:t>Purchase,</w:t>
      </w:r>
      <w:r>
        <w:rPr>
          <w:spacing w:val="-6"/>
        </w:rPr>
        <w:t xml:space="preserve"> </w:t>
      </w:r>
      <w:r>
        <w:t>will</w:t>
      </w:r>
      <w:r>
        <w:rPr>
          <w:spacing w:val="-5"/>
        </w:rPr>
        <w:t xml:space="preserve"> </w:t>
      </w:r>
      <w:r>
        <w:t>be</w:t>
      </w:r>
      <w:r>
        <w:rPr>
          <w:spacing w:val="-4"/>
        </w:rPr>
        <w:t xml:space="preserve"> </w:t>
      </w:r>
      <w:r>
        <w:t>considered</w:t>
      </w:r>
      <w:r>
        <w:rPr>
          <w:spacing w:val="-4"/>
        </w:rPr>
        <w:t xml:space="preserve"> </w:t>
      </w:r>
      <w:r>
        <w:t>in</w:t>
      </w:r>
      <w:r>
        <w:rPr>
          <w:spacing w:val="-6"/>
        </w:rPr>
        <w:t xml:space="preserve"> </w:t>
      </w:r>
      <w:r>
        <w:t>evaluating</w:t>
      </w:r>
      <w:r>
        <w:rPr>
          <w:spacing w:val="-5"/>
        </w:rPr>
        <w:t xml:space="preserve"> </w:t>
      </w:r>
      <w:r>
        <w:t>this</w:t>
      </w:r>
      <w:r>
        <w:rPr>
          <w:spacing w:val="-3"/>
        </w:rPr>
        <w:t xml:space="preserve"> </w:t>
      </w:r>
      <w:r>
        <w:rPr>
          <w:spacing w:val="-4"/>
        </w:rPr>
        <w:t>Bid.</w:t>
      </w:r>
    </w:p>
    <w:p w14:paraId="188D878A" w14:textId="77777777" w:rsidR="00235453" w:rsidRDefault="00235453">
      <w:pPr>
        <w:pStyle w:val="BodyText"/>
        <w:spacing w:before="1"/>
        <w:rPr>
          <w:b/>
        </w:rPr>
      </w:pPr>
    </w:p>
    <w:p w14:paraId="188D878B" w14:textId="77777777" w:rsidR="00235453" w:rsidRDefault="00650754">
      <w:pPr>
        <w:pStyle w:val="BodyText"/>
        <w:ind w:left="260" w:right="495"/>
      </w:pPr>
      <w:r>
        <w:rPr>
          <w:b/>
          <w:u w:val="single"/>
        </w:rPr>
        <w:t>Proposed</w:t>
      </w:r>
      <w:r>
        <w:rPr>
          <w:b/>
          <w:spacing w:val="-3"/>
          <w:u w:val="single"/>
        </w:rPr>
        <w:t xml:space="preserve"> </w:t>
      </w:r>
      <w:r>
        <w:rPr>
          <w:b/>
          <w:u w:val="single"/>
        </w:rPr>
        <w:t>Use</w:t>
      </w:r>
      <w:r>
        <w:rPr>
          <w:b/>
          <w:spacing w:val="-3"/>
          <w:u w:val="single"/>
        </w:rPr>
        <w:t xml:space="preserve"> </w:t>
      </w:r>
      <w:r>
        <w:rPr>
          <w:b/>
          <w:u w:val="single"/>
        </w:rPr>
        <w:t>of</w:t>
      </w:r>
      <w:r>
        <w:rPr>
          <w:b/>
          <w:spacing w:val="-2"/>
          <w:u w:val="single"/>
        </w:rPr>
        <w:t xml:space="preserve"> </w:t>
      </w:r>
      <w:r>
        <w:rPr>
          <w:b/>
          <w:u w:val="single"/>
        </w:rPr>
        <w:t>Property:</w:t>
      </w:r>
      <w:r>
        <w:rPr>
          <w:b/>
          <w:spacing w:val="-4"/>
        </w:rPr>
        <w:t xml:space="preserve"> </w:t>
      </w:r>
      <w:r>
        <w:t>Consideration</w:t>
      </w:r>
      <w:r>
        <w:rPr>
          <w:spacing w:val="-5"/>
        </w:rPr>
        <w:t xml:space="preserve"> </w:t>
      </w:r>
      <w:r>
        <w:t>will</w:t>
      </w:r>
      <w:r>
        <w:rPr>
          <w:spacing w:val="-2"/>
        </w:rPr>
        <w:t xml:space="preserve"> </w:t>
      </w:r>
      <w:r>
        <w:t>be</w:t>
      </w:r>
      <w:r>
        <w:rPr>
          <w:spacing w:val="-2"/>
        </w:rPr>
        <w:t xml:space="preserve"> </w:t>
      </w:r>
      <w:r>
        <w:t>given</w:t>
      </w:r>
      <w:r>
        <w:rPr>
          <w:spacing w:val="-3"/>
        </w:rPr>
        <w:t xml:space="preserve"> </w:t>
      </w:r>
      <w:r>
        <w:t>to</w:t>
      </w:r>
      <w:r>
        <w:rPr>
          <w:spacing w:val="-3"/>
        </w:rPr>
        <w:t xml:space="preserve"> </w:t>
      </w:r>
      <w:r>
        <w:t>the</w:t>
      </w:r>
      <w:r>
        <w:rPr>
          <w:spacing w:val="-2"/>
        </w:rPr>
        <w:t xml:space="preserve"> </w:t>
      </w:r>
      <w:r>
        <w:t>proposed</w:t>
      </w:r>
      <w:r>
        <w:rPr>
          <w:spacing w:val="-2"/>
        </w:rPr>
        <w:t xml:space="preserve"> </w:t>
      </w:r>
      <w:r>
        <w:t>use</w:t>
      </w:r>
      <w:r>
        <w:rPr>
          <w:spacing w:val="-4"/>
        </w:rPr>
        <w:t xml:space="preserve"> </w:t>
      </w:r>
      <w:r>
        <w:t>of</w:t>
      </w:r>
      <w:r>
        <w:rPr>
          <w:spacing w:val="-4"/>
        </w:rPr>
        <w:t xml:space="preserve"> </w:t>
      </w:r>
      <w:r>
        <w:t>the</w:t>
      </w:r>
      <w:r>
        <w:rPr>
          <w:spacing w:val="-2"/>
        </w:rPr>
        <w:t xml:space="preserve"> </w:t>
      </w:r>
      <w:r>
        <w:t>property</w:t>
      </w:r>
      <w:r>
        <w:rPr>
          <w:spacing w:val="-3"/>
        </w:rPr>
        <w:t xml:space="preserve"> </w:t>
      </w:r>
      <w:r>
        <w:t>as</w:t>
      </w:r>
      <w:r>
        <w:rPr>
          <w:spacing w:val="-4"/>
        </w:rPr>
        <w:t xml:space="preserve"> </w:t>
      </w:r>
      <w:r>
        <w:t>outlined</w:t>
      </w:r>
      <w:r>
        <w:rPr>
          <w:spacing w:val="-2"/>
        </w:rPr>
        <w:t xml:space="preserve"> </w:t>
      </w:r>
      <w:r>
        <w:t>in</w:t>
      </w:r>
      <w:r>
        <w:rPr>
          <w:spacing w:val="-3"/>
        </w:rPr>
        <w:t xml:space="preserve"> </w:t>
      </w:r>
      <w:r>
        <w:t>the</w:t>
      </w:r>
      <w:r>
        <w:rPr>
          <w:spacing w:val="-2"/>
        </w:rPr>
        <w:t xml:space="preserve"> </w:t>
      </w:r>
      <w:r>
        <w:t>Proposal for Purchase.</w:t>
      </w:r>
    </w:p>
    <w:p w14:paraId="188D878C" w14:textId="77777777" w:rsidR="00235453" w:rsidRDefault="00235453">
      <w:pPr>
        <w:pStyle w:val="BodyText"/>
      </w:pPr>
    </w:p>
    <w:p w14:paraId="188D878D" w14:textId="36EBA6BE" w:rsidR="00235453" w:rsidRDefault="00650754">
      <w:pPr>
        <w:pStyle w:val="BodyText"/>
        <w:spacing w:before="1"/>
        <w:ind w:left="260" w:right="495"/>
      </w:pPr>
      <w:r>
        <w:rPr>
          <w:b/>
          <w:u w:val="single"/>
        </w:rPr>
        <w:t>Example</w:t>
      </w:r>
      <w:r>
        <w:rPr>
          <w:b/>
          <w:spacing w:val="-2"/>
          <w:u w:val="single"/>
        </w:rPr>
        <w:t xml:space="preserve"> </w:t>
      </w:r>
      <w:r>
        <w:rPr>
          <w:b/>
          <w:u w:val="single"/>
        </w:rPr>
        <w:t>of</w:t>
      </w:r>
      <w:r>
        <w:rPr>
          <w:b/>
          <w:spacing w:val="-2"/>
          <w:u w:val="single"/>
        </w:rPr>
        <w:t xml:space="preserve"> </w:t>
      </w:r>
      <w:r>
        <w:rPr>
          <w:b/>
          <w:u w:val="single"/>
        </w:rPr>
        <w:t>Similar</w:t>
      </w:r>
      <w:r>
        <w:rPr>
          <w:b/>
          <w:spacing w:val="-4"/>
          <w:u w:val="single"/>
        </w:rPr>
        <w:t xml:space="preserve"> </w:t>
      </w:r>
      <w:r>
        <w:rPr>
          <w:b/>
          <w:u w:val="single"/>
        </w:rPr>
        <w:t>types</w:t>
      </w:r>
      <w:r>
        <w:rPr>
          <w:b/>
          <w:spacing w:val="-2"/>
          <w:u w:val="single"/>
        </w:rPr>
        <w:t xml:space="preserve"> </w:t>
      </w:r>
      <w:r>
        <w:rPr>
          <w:b/>
          <w:u w:val="single"/>
        </w:rPr>
        <w:t>of</w:t>
      </w:r>
      <w:r>
        <w:rPr>
          <w:b/>
          <w:spacing w:val="-2"/>
          <w:u w:val="single"/>
        </w:rPr>
        <w:t xml:space="preserve"> </w:t>
      </w:r>
      <w:r>
        <w:rPr>
          <w:b/>
          <w:u w:val="single"/>
        </w:rPr>
        <w:t>projects</w:t>
      </w:r>
      <w:r>
        <w:rPr>
          <w:b/>
        </w:rPr>
        <w:t>:</w:t>
      </w:r>
      <w:r>
        <w:rPr>
          <w:b/>
          <w:spacing w:val="-3"/>
        </w:rPr>
        <w:t xml:space="preserve"> </w:t>
      </w:r>
      <w:r>
        <w:t>Consideration</w:t>
      </w:r>
      <w:r>
        <w:rPr>
          <w:spacing w:val="-3"/>
        </w:rPr>
        <w:t xml:space="preserve"> </w:t>
      </w:r>
      <w:r>
        <w:t>will</w:t>
      </w:r>
      <w:r>
        <w:rPr>
          <w:spacing w:val="-2"/>
        </w:rPr>
        <w:t xml:space="preserve"> </w:t>
      </w:r>
      <w:r>
        <w:t>be</w:t>
      </w:r>
      <w:r>
        <w:rPr>
          <w:spacing w:val="-2"/>
        </w:rPr>
        <w:t xml:space="preserve"> </w:t>
      </w:r>
      <w:r>
        <w:t>given</w:t>
      </w:r>
      <w:r>
        <w:rPr>
          <w:spacing w:val="-5"/>
        </w:rPr>
        <w:t xml:space="preserve"> </w:t>
      </w:r>
      <w:r>
        <w:t>to</w:t>
      </w:r>
      <w:r>
        <w:rPr>
          <w:spacing w:val="-1"/>
        </w:rPr>
        <w:t xml:space="preserve"> </w:t>
      </w:r>
      <w:r>
        <w:t>the</w:t>
      </w:r>
      <w:r>
        <w:rPr>
          <w:spacing w:val="-4"/>
        </w:rPr>
        <w:t xml:space="preserve"> </w:t>
      </w:r>
      <w:r>
        <w:t>experience,</w:t>
      </w:r>
      <w:r>
        <w:rPr>
          <w:spacing w:val="-1"/>
        </w:rPr>
        <w:t xml:space="preserve"> </w:t>
      </w:r>
      <w:r>
        <w:t>performance</w:t>
      </w:r>
      <w:r>
        <w:rPr>
          <w:spacing w:val="-4"/>
        </w:rPr>
        <w:t xml:space="preserve"> </w:t>
      </w:r>
      <w:r>
        <w:t>records,</w:t>
      </w:r>
      <w:r>
        <w:rPr>
          <w:spacing w:val="-2"/>
        </w:rPr>
        <w:t xml:space="preserve"> </w:t>
      </w:r>
      <w:r>
        <w:t>and</w:t>
      </w:r>
      <w:r>
        <w:rPr>
          <w:spacing w:val="-3"/>
        </w:rPr>
        <w:t xml:space="preserve"> </w:t>
      </w:r>
      <w:r>
        <w:t xml:space="preserve">abilities of the bidder to demonstrate that they have been involved in similar projects to the one proposed for the property being bid on (please provide </w:t>
      </w:r>
      <w:r w:rsidR="007C74B6">
        <w:t>one</w:t>
      </w:r>
      <w:r>
        <w:t xml:space="preserve"> (</w:t>
      </w:r>
      <w:r w:rsidR="007C74B6">
        <w:t>1</w:t>
      </w:r>
      <w:r>
        <w:t>) example).</w:t>
      </w:r>
    </w:p>
    <w:p w14:paraId="188D878E" w14:textId="77777777" w:rsidR="00235453" w:rsidRDefault="00650754">
      <w:pPr>
        <w:spacing w:before="267"/>
        <w:ind w:right="138"/>
        <w:jc w:val="center"/>
        <w:rPr>
          <w:b/>
        </w:rPr>
      </w:pPr>
      <w:r>
        <w:rPr>
          <w:b/>
          <w:u w:val="single"/>
        </w:rPr>
        <w:t>SCORING</w:t>
      </w:r>
      <w:r>
        <w:rPr>
          <w:b/>
          <w:spacing w:val="-6"/>
          <w:u w:val="single"/>
        </w:rPr>
        <w:t xml:space="preserve"> </w:t>
      </w:r>
      <w:r>
        <w:rPr>
          <w:b/>
          <w:spacing w:val="-2"/>
          <w:u w:val="single"/>
        </w:rPr>
        <w:t>RANGES</w:t>
      </w:r>
    </w:p>
    <w:tbl>
      <w:tblPr>
        <w:tblW w:w="0" w:type="auto"/>
        <w:tblInd w:w="2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9"/>
        <w:gridCol w:w="1784"/>
        <w:gridCol w:w="1800"/>
      </w:tblGrid>
      <w:tr w:rsidR="00235453" w14:paraId="188D8792" w14:textId="77777777">
        <w:trPr>
          <w:trHeight w:val="268"/>
        </w:trPr>
        <w:tc>
          <w:tcPr>
            <w:tcW w:w="2089" w:type="dxa"/>
          </w:tcPr>
          <w:p w14:paraId="188D878F" w14:textId="77777777" w:rsidR="00235453" w:rsidRDefault="00235453">
            <w:pPr>
              <w:pStyle w:val="TableParagraph"/>
              <w:spacing w:line="240" w:lineRule="auto"/>
              <w:ind w:left="0"/>
              <w:rPr>
                <w:rFonts w:ascii="Times New Roman"/>
                <w:sz w:val="18"/>
              </w:rPr>
            </w:pPr>
          </w:p>
        </w:tc>
        <w:tc>
          <w:tcPr>
            <w:tcW w:w="1784" w:type="dxa"/>
          </w:tcPr>
          <w:p w14:paraId="188D8790" w14:textId="0AEDB29F" w:rsidR="00235453" w:rsidRDefault="007C74B6">
            <w:pPr>
              <w:pStyle w:val="TableParagraph"/>
            </w:pPr>
            <w:r>
              <w:t>5</w:t>
            </w:r>
            <w:r w:rsidR="00650754">
              <w:t>0</w:t>
            </w:r>
            <w:r w:rsidR="00650754">
              <w:rPr>
                <w:spacing w:val="-4"/>
              </w:rPr>
              <w:t xml:space="preserve"> </w:t>
            </w:r>
            <w:r w:rsidR="00650754">
              <w:t>Point</w:t>
            </w:r>
            <w:r w:rsidR="00650754">
              <w:rPr>
                <w:spacing w:val="-2"/>
              </w:rPr>
              <w:t xml:space="preserve"> </w:t>
            </w:r>
            <w:r w:rsidR="00650754">
              <w:rPr>
                <w:spacing w:val="-4"/>
              </w:rPr>
              <w:t>Item</w:t>
            </w:r>
          </w:p>
        </w:tc>
        <w:tc>
          <w:tcPr>
            <w:tcW w:w="1800" w:type="dxa"/>
          </w:tcPr>
          <w:p w14:paraId="188D8791" w14:textId="3937173C" w:rsidR="00235453" w:rsidRDefault="007C74B6">
            <w:pPr>
              <w:pStyle w:val="TableParagraph"/>
              <w:ind w:left="104"/>
            </w:pPr>
            <w:r>
              <w:t>25</w:t>
            </w:r>
            <w:r w:rsidR="00650754">
              <w:rPr>
                <w:spacing w:val="-4"/>
              </w:rPr>
              <w:t xml:space="preserve"> </w:t>
            </w:r>
            <w:r w:rsidR="00650754">
              <w:t>Point</w:t>
            </w:r>
            <w:r w:rsidR="00650754">
              <w:rPr>
                <w:spacing w:val="-2"/>
              </w:rPr>
              <w:t xml:space="preserve"> </w:t>
            </w:r>
            <w:r w:rsidR="00650754">
              <w:rPr>
                <w:spacing w:val="-4"/>
              </w:rPr>
              <w:t>Item</w:t>
            </w:r>
          </w:p>
        </w:tc>
      </w:tr>
      <w:tr w:rsidR="00235453" w14:paraId="188D8796" w14:textId="77777777">
        <w:trPr>
          <w:trHeight w:val="268"/>
        </w:trPr>
        <w:tc>
          <w:tcPr>
            <w:tcW w:w="2089" w:type="dxa"/>
          </w:tcPr>
          <w:p w14:paraId="188D8793" w14:textId="77777777" w:rsidR="00235453" w:rsidRDefault="00650754">
            <w:pPr>
              <w:pStyle w:val="TableParagraph"/>
            </w:pPr>
            <w:r>
              <w:rPr>
                <w:spacing w:val="-2"/>
              </w:rPr>
              <w:t>Acceptable</w:t>
            </w:r>
          </w:p>
        </w:tc>
        <w:tc>
          <w:tcPr>
            <w:tcW w:w="1784" w:type="dxa"/>
          </w:tcPr>
          <w:p w14:paraId="188D8794" w14:textId="09764F7C" w:rsidR="00235453" w:rsidRDefault="007C74B6">
            <w:pPr>
              <w:pStyle w:val="TableParagraph"/>
            </w:pPr>
            <w:r>
              <w:rPr>
                <w:spacing w:val="-2"/>
              </w:rPr>
              <w:t>29-50</w:t>
            </w:r>
          </w:p>
        </w:tc>
        <w:tc>
          <w:tcPr>
            <w:tcW w:w="1800" w:type="dxa"/>
          </w:tcPr>
          <w:p w14:paraId="188D8795" w14:textId="43BD75ED" w:rsidR="00235453" w:rsidRDefault="007C74B6">
            <w:pPr>
              <w:pStyle w:val="TableParagraph"/>
              <w:ind w:left="104"/>
            </w:pPr>
            <w:r>
              <w:rPr>
                <w:spacing w:val="-4"/>
              </w:rPr>
              <w:t>17-25</w:t>
            </w:r>
          </w:p>
        </w:tc>
      </w:tr>
      <w:tr w:rsidR="00235453" w14:paraId="188D879A" w14:textId="77777777">
        <w:trPr>
          <w:trHeight w:val="268"/>
        </w:trPr>
        <w:tc>
          <w:tcPr>
            <w:tcW w:w="2089" w:type="dxa"/>
          </w:tcPr>
          <w:p w14:paraId="188D8797" w14:textId="77777777" w:rsidR="00235453" w:rsidRDefault="00650754">
            <w:pPr>
              <w:pStyle w:val="TableParagraph"/>
            </w:pPr>
            <w:r>
              <w:rPr>
                <w:spacing w:val="-2"/>
              </w:rPr>
              <w:t>Marginal</w:t>
            </w:r>
          </w:p>
        </w:tc>
        <w:tc>
          <w:tcPr>
            <w:tcW w:w="1784" w:type="dxa"/>
          </w:tcPr>
          <w:p w14:paraId="188D8798" w14:textId="1EB104AA" w:rsidR="00235453" w:rsidRDefault="007C74B6">
            <w:pPr>
              <w:pStyle w:val="TableParagraph"/>
            </w:pPr>
            <w:r>
              <w:rPr>
                <w:spacing w:val="-2"/>
              </w:rPr>
              <w:t>16-28</w:t>
            </w:r>
          </w:p>
        </w:tc>
        <w:tc>
          <w:tcPr>
            <w:tcW w:w="1800" w:type="dxa"/>
          </w:tcPr>
          <w:p w14:paraId="188D8799" w14:textId="024DFEE6" w:rsidR="00235453" w:rsidRDefault="007C74B6">
            <w:pPr>
              <w:pStyle w:val="TableParagraph"/>
              <w:ind w:left="104"/>
            </w:pPr>
            <w:r>
              <w:rPr>
                <w:spacing w:val="-4"/>
              </w:rPr>
              <w:t>8-16</w:t>
            </w:r>
          </w:p>
        </w:tc>
      </w:tr>
      <w:tr w:rsidR="00235453" w14:paraId="188D879E" w14:textId="77777777">
        <w:trPr>
          <w:trHeight w:val="270"/>
        </w:trPr>
        <w:tc>
          <w:tcPr>
            <w:tcW w:w="2089" w:type="dxa"/>
          </w:tcPr>
          <w:p w14:paraId="188D879B" w14:textId="77777777" w:rsidR="00235453" w:rsidRDefault="00650754">
            <w:pPr>
              <w:pStyle w:val="TableParagraph"/>
              <w:spacing w:before="1" w:line="249" w:lineRule="exact"/>
            </w:pPr>
            <w:r>
              <w:rPr>
                <w:spacing w:val="-2"/>
              </w:rPr>
              <w:t>Unacceptable</w:t>
            </w:r>
          </w:p>
        </w:tc>
        <w:tc>
          <w:tcPr>
            <w:tcW w:w="1784" w:type="dxa"/>
          </w:tcPr>
          <w:p w14:paraId="188D879C" w14:textId="395E78AD" w:rsidR="00235453" w:rsidRDefault="00650754">
            <w:pPr>
              <w:pStyle w:val="TableParagraph"/>
              <w:spacing w:before="1" w:line="249" w:lineRule="exact"/>
            </w:pPr>
            <w:r>
              <w:rPr>
                <w:spacing w:val="-2"/>
              </w:rPr>
              <w:t>0-</w:t>
            </w:r>
            <w:r>
              <w:rPr>
                <w:spacing w:val="-5"/>
              </w:rPr>
              <w:t>1</w:t>
            </w:r>
            <w:r w:rsidR="007C74B6">
              <w:rPr>
                <w:spacing w:val="-5"/>
              </w:rPr>
              <w:t>5</w:t>
            </w:r>
          </w:p>
        </w:tc>
        <w:tc>
          <w:tcPr>
            <w:tcW w:w="1800" w:type="dxa"/>
          </w:tcPr>
          <w:p w14:paraId="188D879D" w14:textId="52288C8E" w:rsidR="00235453" w:rsidRDefault="00650754">
            <w:pPr>
              <w:pStyle w:val="TableParagraph"/>
              <w:spacing w:before="1" w:line="249" w:lineRule="exact"/>
              <w:ind w:left="104"/>
            </w:pPr>
            <w:r>
              <w:rPr>
                <w:spacing w:val="-4"/>
              </w:rPr>
              <w:t>0-</w:t>
            </w:r>
            <w:r w:rsidR="007C74B6">
              <w:rPr>
                <w:spacing w:val="-10"/>
              </w:rPr>
              <w:t>7</w:t>
            </w:r>
          </w:p>
        </w:tc>
      </w:tr>
    </w:tbl>
    <w:p w14:paraId="188D879F" w14:textId="77777777" w:rsidR="00235453" w:rsidRDefault="00235453">
      <w:pPr>
        <w:pStyle w:val="BodyText"/>
        <w:spacing w:before="26"/>
        <w:rPr>
          <w:b/>
          <w:sz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8354"/>
        <w:gridCol w:w="1169"/>
        <w:gridCol w:w="901"/>
      </w:tblGrid>
      <w:tr w:rsidR="00235453" w14:paraId="188D87A4" w14:textId="77777777">
        <w:trPr>
          <w:trHeight w:val="268"/>
        </w:trPr>
        <w:tc>
          <w:tcPr>
            <w:tcW w:w="560" w:type="dxa"/>
          </w:tcPr>
          <w:p w14:paraId="188D87A0" w14:textId="77777777" w:rsidR="00235453" w:rsidRDefault="00235453">
            <w:pPr>
              <w:pStyle w:val="TableParagraph"/>
              <w:spacing w:line="240" w:lineRule="auto"/>
              <w:ind w:left="0"/>
              <w:rPr>
                <w:rFonts w:ascii="Times New Roman"/>
                <w:sz w:val="18"/>
              </w:rPr>
            </w:pPr>
          </w:p>
        </w:tc>
        <w:tc>
          <w:tcPr>
            <w:tcW w:w="8354" w:type="dxa"/>
          </w:tcPr>
          <w:p w14:paraId="188D87A1" w14:textId="77777777" w:rsidR="00235453" w:rsidRDefault="00235453">
            <w:pPr>
              <w:pStyle w:val="TableParagraph"/>
              <w:spacing w:line="240" w:lineRule="auto"/>
              <w:ind w:left="0"/>
              <w:rPr>
                <w:rFonts w:ascii="Times New Roman"/>
                <w:sz w:val="18"/>
              </w:rPr>
            </w:pPr>
          </w:p>
        </w:tc>
        <w:tc>
          <w:tcPr>
            <w:tcW w:w="1169" w:type="dxa"/>
          </w:tcPr>
          <w:p w14:paraId="188D87A2" w14:textId="77777777" w:rsidR="00235453" w:rsidRDefault="00650754">
            <w:pPr>
              <w:pStyle w:val="TableParagraph"/>
              <w:ind w:left="106"/>
            </w:pPr>
            <w:r>
              <w:t>Max.</w:t>
            </w:r>
            <w:r>
              <w:rPr>
                <w:spacing w:val="-5"/>
              </w:rPr>
              <w:t xml:space="preserve"> Pts</w:t>
            </w:r>
          </w:p>
        </w:tc>
        <w:tc>
          <w:tcPr>
            <w:tcW w:w="901" w:type="dxa"/>
          </w:tcPr>
          <w:p w14:paraId="188D87A3" w14:textId="77777777" w:rsidR="00235453" w:rsidRDefault="00650754">
            <w:pPr>
              <w:pStyle w:val="TableParagraph"/>
              <w:ind w:left="106"/>
            </w:pPr>
            <w:r>
              <w:rPr>
                <w:spacing w:val="-2"/>
              </w:rPr>
              <w:t>Score</w:t>
            </w:r>
          </w:p>
        </w:tc>
      </w:tr>
      <w:tr w:rsidR="00235453" w14:paraId="188D87AA" w14:textId="77777777">
        <w:trPr>
          <w:trHeight w:val="537"/>
        </w:trPr>
        <w:tc>
          <w:tcPr>
            <w:tcW w:w="560" w:type="dxa"/>
          </w:tcPr>
          <w:p w14:paraId="188D87A5" w14:textId="77777777" w:rsidR="00235453" w:rsidRDefault="00650754">
            <w:pPr>
              <w:pStyle w:val="TableParagraph"/>
              <w:spacing w:line="268" w:lineRule="exact"/>
              <w:ind w:left="0" w:right="163"/>
              <w:jc w:val="center"/>
            </w:pPr>
            <w:r>
              <w:rPr>
                <w:spacing w:val="-5"/>
              </w:rPr>
              <w:t>1.</w:t>
            </w:r>
          </w:p>
        </w:tc>
        <w:tc>
          <w:tcPr>
            <w:tcW w:w="8354" w:type="dxa"/>
          </w:tcPr>
          <w:p w14:paraId="188D87A6" w14:textId="77777777" w:rsidR="00235453" w:rsidRDefault="00650754">
            <w:pPr>
              <w:pStyle w:val="TableParagraph"/>
              <w:spacing w:line="268" w:lineRule="exact"/>
            </w:pPr>
            <w:r>
              <w:rPr>
                <w:b/>
                <w:spacing w:val="-4"/>
                <w:u w:val="single"/>
              </w:rPr>
              <w:t>Price</w:t>
            </w:r>
            <w:r>
              <w:rPr>
                <w:b/>
                <w:spacing w:val="-4"/>
              </w:rPr>
              <w:t xml:space="preserve">: </w:t>
            </w:r>
            <w:r>
              <w:rPr>
                <w:spacing w:val="-4"/>
              </w:rPr>
              <w:t>The</w:t>
            </w:r>
            <w:r>
              <w:rPr>
                <w:spacing w:val="1"/>
              </w:rPr>
              <w:t xml:space="preserve"> </w:t>
            </w:r>
            <w:r>
              <w:rPr>
                <w:spacing w:val="-4"/>
              </w:rPr>
              <w:t>highest</w:t>
            </w:r>
            <w:r>
              <w:rPr>
                <w:spacing w:val="-2"/>
              </w:rPr>
              <w:t xml:space="preserve"> </w:t>
            </w:r>
            <w:r>
              <w:rPr>
                <w:spacing w:val="-4"/>
              </w:rPr>
              <w:t>bid</w:t>
            </w:r>
            <w:r>
              <w:rPr>
                <w:spacing w:val="-3"/>
              </w:rPr>
              <w:t xml:space="preserve"> </w:t>
            </w:r>
            <w:r>
              <w:rPr>
                <w:spacing w:val="-4"/>
              </w:rPr>
              <w:t>for</w:t>
            </w:r>
            <w:r>
              <w:rPr>
                <w:spacing w:val="-2"/>
              </w:rPr>
              <w:t xml:space="preserve"> </w:t>
            </w:r>
            <w:r>
              <w:rPr>
                <w:spacing w:val="-4"/>
              </w:rPr>
              <w:t>the</w:t>
            </w:r>
            <w:r>
              <w:rPr>
                <w:spacing w:val="1"/>
              </w:rPr>
              <w:t xml:space="preserve"> </w:t>
            </w:r>
            <w:r>
              <w:rPr>
                <w:spacing w:val="-4"/>
              </w:rPr>
              <w:t>property</w:t>
            </w:r>
            <w:r>
              <w:rPr>
                <w:spacing w:val="1"/>
              </w:rPr>
              <w:t xml:space="preserve"> </w:t>
            </w:r>
            <w:r>
              <w:rPr>
                <w:spacing w:val="-4"/>
              </w:rPr>
              <w:t>identified in</w:t>
            </w:r>
            <w:r>
              <w:rPr>
                <w:spacing w:val="-3"/>
              </w:rPr>
              <w:t xml:space="preserve"> </w:t>
            </w:r>
            <w:r>
              <w:rPr>
                <w:spacing w:val="-4"/>
              </w:rPr>
              <w:t>the</w:t>
            </w:r>
            <w:r>
              <w:rPr>
                <w:spacing w:val="-1"/>
              </w:rPr>
              <w:t xml:space="preserve"> </w:t>
            </w:r>
            <w:r>
              <w:rPr>
                <w:spacing w:val="-4"/>
              </w:rPr>
              <w:t>Proposal</w:t>
            </w:r>
            <w:r>
              <w:rPr>
                <w:spacing w:val="-2"/>
              </w:rPr>
              <w:t xml:space="preserve"> </w:t>
            </w:r>
            <w:r>
              <w:rPr>
                <w:spacing w:val="-4"/>
              </w:rPr>
              <w:t>for</w:t>
            </w:r>
            <w:r>
              <w:rPr>
                <w:spacing w:val="-2"/>
              </w:rPr>
              <w:t xml:space="preserve"> </w:t>
            </w:r>
            <w:r>
              <w:rPr>
                <w:spacing w:val="-4"/>
              </w:rPr>
              <w:t>Purchase</w:t>
            </w:r>
            <w:r>
              <w:rPr>
                <w:spacing w:val="-1"/>
              </w:rPr>
              <w:t xml:space="preserve"> </w:t>
            </w:r>
            <w:r>
              <w:rPr>
                <w:spacing w:val="-4"/>
              </w:rPr>
              <w:t>will</w:t>
            </w:r>
            <w:r>
              <w:t xml:space="preserve"> </w:t>
            </w:r>
            <w:r>
              <w:rPr>
                <w:spacing w:val="-5"/>
              </w:rPr>
              <w:t>be</w:t>
            </w:r>
          </w:p>
          <w:p w14:paraId="188D87A7" w14:textId="77777777" w:rsidR="00235453" w:rsidRDefault="00650754">
            <w:pPr>
              <w:pStyle w:val="TableParagraph"/>
              <w:spacing w:line="249" w:lineRule="exact"/>
            </w:pPr>
            <w:r>
              <w:rPr>
                <w:spacing w:val="-4"/>
              </w:rPr>
              <w:t>considered</w:t>
            </w:r>
            <w:r>
              <w:rPr>
                <w:spacing w:val="-2"/>
              </w:rPr>
              <w:t xml:space="preserve"> </w:t>
            </w:r>
            <w:r>
              <w:rPr>
                <w:spacing w:val="-4"/>
              </w:rPr>
              <w:t>in</w:t>
            </w:r>
            <w:r>
              <w:rPr>
                <w:spacing w:val="-2"/>
              </w:rPr>
              <w:t xml:space="preserve"> </w:t>
            </w:r>
            <w:r>
              <w:rPr>
                <w:spacing w:val="-4"/>
              </w:rPr>
              <w:t>evaluating</w:t>
            </w:r>
            <w:r>
              <w:rPr>
                <w:spacing w:val="-2"/>
              </w:rPr>
              <w:t xml:space="preserve"> </w:t>
            </w:r>
            <w:r>
              <w:rPr>
                <w:spacing w:val="-4"/>
              </w:rPr>
              <w:t>this</w:t>
            </w:r>
            <w:r>
              <w:rPr>
                <w:spacing w:val="2"/>
              </w:rPr>
              <w:t xml:space="preserve"> </w:t>
            </w:r>
            <w:r>
              <w:rPr>
                <w:spacing w:val="-4"/>
              </w:rPr>
              <w:t>bid.</w:t>
            </w:r>
          </w:p>
        </w:tc>
        <w:tc>
          <w:tcPr>
            <w:tcW w:w="1169" w:type="dxa"/>
          </w:tcPr>
          <w:p w14:paraId="188D87A8" w14:textId="6ED6246E" w:rsidR="00235453" w:rsidRDefault="007C74B6">
            <w:pPr>
              <w:pStyle w:val="TableParagraph"/>
              <w:spacing w:line="268" w:lineRule="exact"/>
              <w:ind w:left="106"/>
              <w:rPr>
                <w:b/>
              </w:rPr>
            </w:pPr>
            <w:r>
              <w:rPr>
                <w:b/>
                <w:spacing w:val="-5"/>
                <w:u w:val="single"/>
              </w:rPr>
              <w:t>5</w:t>
            </w:r>
            <w:r w:rsidR="00650754">
              <w:rPr>
                <w:b/>
                <w:spacing w:val="-5"/>
                <w:u w:val="single"/>
              </w:rPr>
              <w:t>0</w:t>
            </w:r>
          </w:p>
        </w:tc>
        <w:tc>
          <w:tcPr>
            <w:tcW w:w="901" w:type="dxa"/>
          </w:tcPr>
          <w:p w14:paraId="188D87A9" w14:textId="77777777" w:rsidR="00235453" w:rsidRDefault="00235453">
            <w:pPr>
              <w:pStyle w:val="TableParagraph"/>
              <w:spacing w:line="240" w:lineRule="auto"/>
              <w:ind w:left="0"/>
              <w:rPr>
                <w:rFonts w:ascii="Times New Roman"/>
              </w:rPr>
            </w:pPr>
          </w:p>
        </w:tc>
      </w:tr>
      <w:tr w:rsidR="00235453" w14:paraId="188D87B0" w14:textId="77777777">
        <w:trPr>
          <w:trHeight w:val="537"/>
        </w:trPr>
        <w:tc>
          <w:tcPr>
            <w:tcW w:w="560" w:type="dxa"/>
          </w:tcPr>
          <w:p w14:paraId="188D87AB" w14:textId="77777777" w:rsidR="00235453" w:rsidRDefault="00650754">
            <w:pPr>
              <w:pStyle w:val="TableParagraph"/>
              <w:spacing w:line="268" w:lineRule="exact"/>
              <w:ind w:left="0" w:right="163"/>
              <w:jc w:val="center"/>
            </w:pPr>
            <w:r>
              <w:rPr>
                <w:spacing w:val="-5"/>
              </w:rPr>
              <w:t>2.</w:t>
            </w:r>
          </w:p>
        </w:tc>
        <w:tc>
          <w:tcPr>
            <w:tcW w:w="8354" w:type="dxa"/>
          </w:tcPr>
          <w:p w14:paraId="188D87AC" w14:textId="77777777" w:rsidR="00235453" w:rsidRDefault="00650754">
            <w:pPr>
              <w:pStyle w:val="TableParagraph"/>
              <w:spacing w:line="268" w:lineRule="exact"/>
            </w:pPr>
            <w:r>
              <w:rPr>
                <w:b/>
                <w:spacing w:val="-4"/>
                <w:u w:val="single"/>
              </w:rPr>
              <w:t>Proposed</w:t>
            </w:r>
            <w:r>
              <w:rPr>
                <w:b/>
                <w:spacing w:val="-6"/>
                <w:u w:val="single"/>
              </w:rPr>
              <w:t xml:space="preserve"> </w:t>
            </w:r>
            <w:r>
              <w:rPr>
                <w:b/>
                <w:spacing w:val="-4"/>
                <w:u w:val="single"/>
              </w:rPr>
              <w:t>Use</w:t>
            </w:r>
            <w:r>
              <w:rPr>
                <w:b/>
                <w:u w:val="single"/>
              </w:rPr>
              <w:t xml:space="preserve"> </w:t>
            </w:r>
            <w:r>
              <w:rPr>
                <w:b/>
                <w:spacing w:val="-4"/>
                <w:u w:val="single"/>
              </w:rPr>
              <w:t>of</w:t>
            </w:r>
            <w:r>
              <w:rPr>
                <w:b/>
                <w:spacing w:val="-2"/>
                <w:u w:val="single"/>
              </w:rPr>
              <w:t xml:space="preserve"> </w:t>
            </w:r>
            <w:r>
              <w:rPr>
                <w:b/>
                <w:spacing w:val="-4"/>
                <w:u w:val="single"/>
              </w:rPr>
              <w:t>Property</w:t>
            </w:r>
            <w:r>
              <w:rPr>
                <w:b/>
                <w:spacing w:val="-4"/>
              </w:rPr>
              <w:t>:</w:t>
            </w:r>
            <w:r>
              <w:rPr>
                <w:b/>
                <w:spacing w:val="-6"/>
              </w:rPr>
              <w:t xml:space="preserve"> </w:t>
            </w:r>
            <w:r>
              <w:rPr>
                <w:spacing w:val="-4"/>
              </w:rPr>
              <w:t>Consideration</w:t>
            </w:r>
            <w:r>
              <w:rPr>
                <w:spacing w:val="-3"/>
              </w:rPr>
              <w:t xml:space="preserve"> </w:t>
            </w:r>
            <w:r>
              <w:rPr>
                <w:spacing w:val="-4"/>
              </w:rPr>
              <w:t>will</w:t>
            </w:r>
            <w:r>
              <w:rPr>
                <w:spacing w:val="-3"/>
              </w:rPr>
              <w:t xml:space="preserve"> </w:t>
            </w:r>
            <w:r>
              <w:rPr>
                <w:spacing w:val="-4"/>
              </w:rPr>
              <w:t>be</w:t>
            </w:r>
            <w:r>
              <w:rPr>
                <w:spacing w:val="-2"/>
              </w:rPr>
              <w:t xml:space="preserve"> </w:t>
            </w:r>
            <w:r>
              <w:rPr>
                <w:spacing w:val="-4"/>
              </w:rPr>
              <w:t>given</w:t>
            </w:r>
            <w:r>
              <w:rPr>
                <w:spacing w:val="-3"/>
              </w:rPr>
              <w:t xml:space="preserve"> </w:t>
            </w:r>
            <w:r>
              <w:rPr>
                <w:spacing w:val="-4"/>
              </w:rPr>
              <w:t>to</w:t>
            </w:r>
            <w:r>
              <w:rPr>
                <w:spacing w:val="-2"/>
              </w:rPr>
              <w:t xml:space="preserve"> </w:t>
            </w:r>
            <w:r>
              <w:rPr>
                <w:spacing w:val="-4"/>
              </w:rPr>
              <w:t>the</w:t>
            </w:r>
            <w:r>
              <w:rPr>
                <w:spacing w:val="1"/>
              </w:rPr>
              <w:t xml:space="preserve"> </w:t>
            </w:r>
            <w:r>
              <w:rPr>
                <w:spacing w:val="-4"/>
              </w:rPr>
              <w:t>proposed</w:t>
            </w:r>
            <w:r>
              <w:t xml:space="preserve"> </w:t>
            </w:r>
            <w:r>
              <w:rPr>
                <w:spacing w:val="-4"/>
              </w:rPr>
              <w:t>use of</w:t>
            </w:r>
            <w:r>
              <w:rPr>
                <w:spacing w:val="-3"/>
              </w:rPr>
              <w:t xml:space="preserve"> </w:t>
            </w:r>
            <w:r>
              <w:rPr>
                <w:spacing w:val="-4"/>
              </w:rPr>
              <w:t>the</w:t>
            </w:r>
            <w:r>
              <w:rPr>
                <w:spacing w:val="1"/>
              </w:rPr>
              <w:t xml:space="preserve"> </w:t>
            </w:r>
            <w:r>
              <w:rPr>
                <w:spacing w:val="-4"/>
              </w:rPr>
              <w:t>property</w:t>
            </w:r>
            <w:r>
              <w:rPr>
                <w:spacing w:val="2"/>
              </w:rPr>
              <w:t xml:space="preserve"> </w:t>
            </w:r>
            <w:r>
              <w:rPr>
                <w:spacing w:val="-5"/>
              </w:rPr>
              <w:t>as</w:t>
            </w:r>
          </w:p>
          <w:p w14:paraId="188D87AD" w14:textId="77777777" w:rsidR="00235453" w:rsidRDefault="00650754">
            <w:pPr>
              <w:pStyle w:val="TableParagraph"/>
              <w:spacing w:line="249" w:lineRule="exact"/>
            </w:pPr>
            <w:r>
              <w:rPr>
                <w:spacing w:val="-4"/>
              </w:rPr>
              <w:t>outlined</w:t>
            </w:r>
            <w:r>
              <w:rPr>
                <w:spacing w:val="1"/>
              </w:rPr>
              <w:t xml:space="preserve"> </w:t>
            </w:r>
            <w:r>
              <w:rPr>
                <w:spacing w:val="-4"/>
              </w:rPr>
              <w:t>in</w:t>
            </w:r>
            <w:r>
              <w:rPr>
                <w:spacing w:val="-3"/>
              </w:rPr>
              <w:t xml:space="preserve"> </w:t>
            </w:r>
            <w:r>
              <w:rPr>
                <w:spacing w:val="-4"/>
              </w:rPr>
              <w:t>the</w:t>
            </w:r>
            <w:r>
              <w:rPr>
                <w:spacing w:val="-3"/>
              </w:rPr>
              <w:t xml:space="preserve"> </w:t>
            </w:r>
            <w:r>
              <w:rPr>
                <w:spacing w:val="-4"/>
              </w:rPr>
              <w:t>Proposal</w:t>
            </w:r>
            <w:r>
              <w:rPr>
                <w:spacing w:val="-1"/>
              </w:rPr>
              <w:t xml:space="preserve"> </w:t>
            </w:r>
            <w:r>
              <w:rPr>
                <w:spacing w:val="-4"/>
              </w:rPr>
              <w:t>for</w:t>
            </w:r>
            <w:r>
              <w:rPr>
                <w:spacing w:val="-1"/>
              </w:rPr>
              <w:t xml:space="preserve"> </w:t>
            </w:r>
            <w:r>
              <w:rPr>
                <w:spacing w:val="-4"/>
              </w:rPr>
              <w:t>Purchase</w:t>
            </w:r>
          </w:p>
        </w:tc>
        <w:tc>
          <w:tcPr>
            <w:tcW w:w="1169" w:type="dxa"/>
          </w:tcPr>
          <w:p w14:paraId="188D87AE" w14:textId="1FDD092E" w:rsidR="00235453" w:rsidRDefault="007C74B6">
            <w:pPr>
              <w:pStyle w:val="TableParagraph"/>
              <w:spacing w:line="268" w:lineRule="exact"/>
              <w:ind w:left="106"/>
              <w:rPr>
                <w:b/>
              </w:rPr>
            </w:pPr>
            <w:r>
              <w:rPr>
                <w:b/>
                <w:spacing w:val="-5"/>
                <w:u w:val="single"/>
              </w:rPr>
              <w:t>25</w:t>
            </w:r>
          </w:p>
        </w:tc>
        <w:tc>
          <w:tcPr>
            <w:tcW w:w="901" w:type="dxa"/>
          </w:tcPr>
          <w:p w14:paraId="188D87AF" w14:textId="77777777" w:rsidR="00235453" w:rsidRDefault="00235453">
            <w:pPr>
              <w:pStyle w:val="TableParagraph"/>
              <w:spacing w:line="240" w:lineRule="auto"/>
              <w:ind w:left="0"/>
              <w:rPr>
                <w:rFonts w:ascii="Times New Roman"/>
              </w:rPr>
            </w:pPr>
          </w:p>
        </w:tc>
      </w:tr>
      <w:tr w:rsidR="00235453" w14:paraId="188D87B5" w14:textId="77777777">
        <w:trPr>
          <w:trHeight w:val="1341"/>
        </w:trPr>
        <w:tc>
          <w:tcPr>
            <w:tcW w:w="560" w:type="dxa"/>
          </w:tcPr>
          <w:p w14:paraId="188D87B1" w14:textId="77777777" w:rsidR="00235453" w:rsidRDefault="00650754">
            <w:pPr>
              <w:pStyle w:val="TableParagraph"/>
              <w:spacing w:line="268" w:lineRule="exact"/>
              <w:ind w:left="0" w:right="163"/>
              <w:jc w:val="center"/>
            </w:pPr>
            <w:r>
              <w:rPr>
                <w:spacing w:val="-5"/>
              </w:rPr>
              <w:t>3.</w:t>
            </w:r>
          </w:p>
        </w:tc>
        <w:tc>
          <w:tcPr>
            <w:tcW w:w="8354" w:type="dxa"/>
          </w:tcPr>
          <w:p w14:paraId="188D87B2" w14:textId="35392751" w:rsidR="00235453" w:rsidRDefault="00650754">
            <w:pPr>
              <w:pStyle w:val="TableParagraph"/>
              <w:spacing w:line="240" w:lineRule="auto"/>
              <w:ind w:right="9"/>
            </w:pPr>
            <w:r>
              <w:rPr>
                <w:b/>
                <w:u w:val="single"/>
              </w:rPr>
              <w:t>Example</w:t>
            </w:r>
            <w:r>
              <w:rPr>
                <w:b/>
                <w:spacing w:val="-12"/>
                <w:u w:val="single"/>
              </w:rPr>
              <w:t xml:space="preserve"> </w:t>
            </w:r>
            <w:r>
              <w:rPr>
                <w:b/>
                <w:u w:val="single"/>
              </w:rPr>
              <w:t>of</w:t>
            </w:r>
            <w:r>
              <w:rPr>
                <w:b/>
                <w:spacing w:val="-11"/>
                <w:u w:val="single"/>
              </w:rPr>
              <w:t xml:space="preserve"> </w:t>
            </w:r>
            <w:r>
              <w:rPr>
                <w:b/>
                <w:u w:val="single"/>
              </w:rPr>
              <w:t>Similar</w:t>
            </w:r>
            <w:r>
              <w:rPr>
                <w:b/>
                <w:spacing w:val="-10"/>
                <w:u w:val="single"/>
              </w:rPr>
              <w:t xml:space="preserve"> </w:t>
            </w:r>
            <w:r>
              <w:rPr>
                <w:b/>
                <w:u w:val="single"/>
              </w:rPr>
              <w:t>types</w:t>
            </w:r>
            <w:r>
              <w:rPr>
                <w:b/>
                <w:spacing w:val="-8"/>
                <w:u w:val="single"/>
              </w:rPr>
              <w:t xml:space="preserve"> </w:t>
            </w:r>
            <w:r>
              <w:rPr>
                <w:b/>
                <w:u w:val="single"/>
              </w:rPr>
              <w:t>of</w:t>
            </w:r>
            <w:r>
              <w:rPr>
                <w:b/>
                <w:spacing w:val="-13"/>
                <w:u w:val="single"/>
              </w:rPr>
              <w:t xml:space="preserve"> </w:t>
            </w:r>
            <w:r>
              <w:rPr>
                <w:b/>
                <w:u w:val="single"/>
              </w:rPr>
              <w:t>projects</w:t>
            </w:r>
            <w:r>
              <w:rPr>
                <w:b/>
              </w:rPr>
              <w:t>:</w:t>
            </w:r>
            <w:r>
              <w:rPr>
                <w:b/>
                <w:spacing w:val="-11"/>
              </w:rPr>
              <w:t xml:space="preserve"> </w:t>
            </w:r>
            <w:r>
              <w:t>Consideration</w:t>
            </w:r>
            <w:r>
              <w:rPr>
                <w:spacing w:val="-11"/>
              </w:rPr>
              <w:t xml:space="preserve"> </w:t>
            </w:r>
            <w:r>
              <w:t>will</w:t>
            </w:r>
            <w:r>
              <w:rPr>
                <w:spacing w:val="-12"/>
              </w:rPr>
              <w:t xml:space="preserve"> </w:t>
            </w:r>
            <w:r>
              <w:t>be</w:t>
            </w:r>
            <w:r>
              <w:rPr>
                <w:spacing w:val="-8"/>
              </w:rPr>
              <w:t xml:space="preserve"> </w:t>
            </w:r>
            <w:r>
              <w:t>given</w:t>
            </w:r>
            <w:r>
              <w:rPr>
                <w:spacing w:val="-11"/>
              </w:rPr>
              <w:t xml:space="preserve"> </w:t>
            </w:r>
            <w:r>
              <w:t>to</w:t>
            </w:r>
            <w:r>
              <w:rPr>
                <w:spacing w:val="-10"/>
              </w:rPr>
              <w:t xml:space="preserve"> </w:t>
            </w:r>
            <w:r>
              <w:t>the</w:t>
            </w:r>
            <w:r>
              <w:rPr>
                <w:spacing w:val="-10"/>
              </w:rPr>
              <w:t xml:space="preserve"> </w:t>
            </w:r>
            <w:r>
              <w:t xml:space="preserve">experience, </w:t>
            </w:r>
            <w:r>
              <w:rPr>
                <w:spacing w:val="-2"/>
              </w:rPr>
              <w:t>performance</w:t>
            </w:r>
            <w:r>
              <w:rPr>
                <w:spacing w:val="-11"/>
              </w:rPr>
              <w:t xml:space="preserve"> </w:t>
            </w:r>
            <w:r>
              <w:rPr>
                <w:spacing w:val="-2"/>
              </w:rPr>
              <w:t>records,</w:t>
            </w:r>
            <w:r>
              <w:rPr>
                <w:spacing w:val="-10"/>
              </w:rPr>
              <w:t xml:space="preserve"> </w:t>
            </w:r>
            <w:r>
              <w:rPr>
                <w:spacing w:val="-2"/>
              </w:rPr>
              <w:t>and</w:t>
            </w:r>
            <w:r>
              <w:rPr>
                <w:spacing w:val="-11"/>
              </w:rPr>
              <w:t xml:space="preserve"> </w:t>
            </w:r>
            <w:r>
              <w:rPr>
                <w:spacing w:val="-2"/>
              </w:rPr>
              <w:t>abilities</w:t>
            </w:r>
            <w:r>
              <w:rPr>
                <w:spacing w:val="-10"/>
              </w:rPr>
              <w:t xml:space="preserve"> </w:t>
            </w:r>
            <w:r>
              <w:rPr>
                <w:spacing w:val="-2"/>
              </w:rPr>
              <w:t>of</w:t>
            </w:r>
            <w:r>
              <w:rPr>
                <w:spacing w:val="-11"/>
              </w:rPr>
              <w:t xml:space="preserve"> </w:t>
            </w:r>
            <w:r>
              <w:rPr>
                <w:spacing w:val="-2"/>
              </w:rPr>
              <w:t>the</w:t>
            </w:r>
            <w:r>
              <w:rPr>
                <w:spacing w:val="-10"/>
              </w:rPr>
              <w:t xml:space="preserve"> </w:t>
            </w:r>
            <w:r>
              <w:rPr>
                <w:spacing w:val="-2"/>
              </w:rPr>
              <w:t>bidder</w:t>
            </w:r>
            <w:r>
              <w:rPr>
                <w:spacing w:val="-11"/>
              </w:rPr>
              <w:t xml:space="preserve"> </w:t>
            </w:r>
            <w:r>
              <w:rPr>
                <w:spacing w:val="-2"/>
              </w:rPr>
              <w:t>to</w:t>
            </w:r>
            <w:r>
              <w:rPr>
                <w:spacing w:val="-10"/>
              </w:rPr>
              <w:t xml:space="preserve"> </w:t>
            </w:r>
            <w:r>
              <w:rPr>
                <w:spacing w:val="-2"/>
              </w:rPr>
              <w:t>demonstrate</w:t>
            </w:r>
            <w:r>
              <w:rPr>
                <w:spacing w:val="-10"/>
              </w:rPr>
              <w:t xml:space="preserve"> </w:t>
            </w:r>
            <w:r>
              <w:rPr>
                <w:spacing w:val="-2"/>
              </w:rPr>
              <w:t>that</w:t>
            </w:r>
            <w:r>
              <w:rPr>
                <w:spacing w:val="-11"/>
              </w:rPr>
              <w:t xml:space="preserve"> </w:t>
            </w:r>
            <w:r>
              <w:rPr>
                <w:spacing w:val="-2"/>
              </w:rPr>
              <w:t>they</w:t>
            </w:r>
            <w:r>
              <w:rPr>
                <w:spacing w:val="-10"/>
              </w:rPr>
              <w:t xml:space="preserve"> </w:t>
            </w:r>
            <w:r>
              <w:rPr>
                <w:spacing w:val="-2"/>
              </w:rPr>
              <w:t>have</w:t>
            </w:r>
            <w:r>
              <w:rPr>
                <w:spacing w:val="-11"/>
              </w:rPr>
              <w:t xml:space="preserve"> </w:t>
            </w:r>
            <w:r>
              <w:rPr>
                <w:spacing w:val="-2"/>
              </w:rPr>
              <w:t>been</w:t>
            </w:r>
            <w:r>
              <w:rPr>
                <w:spacing w:val="-10"/>
              </w:rPr>
              <w:t xml:space="preserve"> </w:t>
            </w:r>
            <w:r>
              <w:rPr>
                <w:spacing w:val="-2"/>
              </w:rPr>
              <w:t>involved in</w:t>
            </w:r>
            <w:r>
              <w:rPr>
                <w:spacing w:val="-8"/>
              </w:rPr>
              <w:t xml:space="preserve"> </w:t>
            </w:r>
            <w:r>
              <w:rPr>
                <w:spacing w:val="-2"/>
              </w:rPr>
              <w:t>similar</w:t>
            </w:r>
            <w:r>
              <w:rPr>
                <w:spacing w:val="-9"/>
              </w:rPr>
              <w:t xml:space="preserve"> </w:t>
            </w:r>
            <w:r>
              <w:rPr>
                <w:spacing w:val="-2"/>
              </w:rPr>
              <w:t>projects</w:t>
            </w:r>
            <w:r>
              <w:rPr>
                <w:spacing w:val="-9"/>
              </w:rPr>
              <w:t xml:space="preserve"> </w:t>
            </w:r>
            <w:r>
              <w:rPr>
                <w:spacing w:val="-2"/>
              </w:rPr>
              <w:t>to</w:t>
            </w:r>
            <w:r>
              <w:rPr>
                <w:spacing w:val="-9"/>
              </w:rPr>
              <w:t xml:space="preserve"> </w:t>
            </w:r>
            <w:r>
              <w:rPr>
                <w:spacing w:val="-2"/>
              </w:rPr>
              <w:t>the</w:t>
            </w:r>
            <w:r>
              <w:rPr>
                <w:spacing w:val="-11"/>
              </w:rPr>
              <w:t xml:space="preserve"> </w:t>
            </w:r>
            <w:r>
              <w:rPr>
                <w:spacing w:val="-2"/>
              </w:rPr>
              <w:t>one</w:t>
            </w:r>
            <w:r>
              <w:rPr>
                <w:spacing w:val="-6"/>
              </w:rPr>
              <w:t xml:space="preserve"> </w:t>
            </w:r>
            <w:r>
              <w:rPr>
                <w:spacing w:val="-2"/>
              </w:rPr>
              <w:t>proposed</w:t>
            </w:r>
            <w:r>
              <w:rPr>
                <w:spacing w:val="-8"/>
              </w:rPr>
              <w:t xml:space="preserve"> </w:t>
            </w:r>
            <w:r>
              <w:rPr>
                <w:spacing w:val="-2"/>
              </w:rPr>
              <w:t>for</w:t>
            </w:r>
            <w:r>
              <w:rPr>
                <w:spacing w:val="-9"/>
              </w:rPr>
              <w:t xml:space="preserve"> </w:t>
            </w:r>
            <w:r>
              <w:rPr>
                <w:spacing w:val="-2"/>
              </w:rPr>
              <w:t>the</w:t>
            </w:r>
            <w:r>
              <w:rPr>
                <w:spacing w:val="-9"/>
              </w:rPr>
              <w:t xml:space="preserve"> </w:t>
            </w:r>
            <w:r>
              <w:rPr>
                <w:spacing w:val="-2"/>
              </w:rPr>
              <w:t>property</w:t>
            </w:r>
            <w:r>
              <w:rPr>
                <w:spacing w:val="-9"/>
              </w:rPr>
              <w:t xml:space="preserve"> </w:t>
            </w:r>
            <w:r>
              <w:rPr>
                <w:spacing w:val="-2"/>
              </w:rPr>
              <w:t>being</w:t>
            </w:r>
            <w:r>
              <w:rPr>
                <w:spacing w:val="-8"/>
              </w:rPr>
              <w:t xml:space="preserve"> </w:t>
            </w:r>
            <w:r>
              <w:rPr>
                <w:spacing w:val="-2"/>
              </w:rPr>
              <w:t>bid</w:t>
            </w:r>
            <w:r>
              <w:rPr>
                <w:spacing w:val="-10"/>
              </w:rPr>
              <w:t xml:space="preserve"> </w:t>
            </w:r>
            <w:r>
              <w:rPr>
                <w:spacing w:val="-2"/>
              </w:rPr>
              <w:t>on</w:t>
            </w:r>
            <w:r>
              <w:rPr>
                <w:spacing w:val="-9"/>
              </w:rPr>
              <w:t xml:space="preserve"> </w:t>
            </w:r>
            <w:r>
              <w:rPr>
                <w:spacing w:val="-2"/>
              </w:rPr>
              <w:t>(please</w:t>
            </w:r>
            <w:r>
              <w:rPr>
                <w:spacing w:val="-9"/>
              </w:rPr>
              <w:t xml:space="preserve"> </w:t>
            </w:r>
            <w:r>
              <w:rPr>
                <w:spacing w:val="-2"/>
              </w:rPr>
              <w:t>provide</w:t>
            </w:r>
            <w:r>
              <w:rPr>
                <w:spacing w:val="-9"/>
              </w:rPr>
              <w:t xml:space="preserve"> </w:t>
            </w:r>
            <w:r w:rsidR="007C74B6">
              <w:rPr>
                <w:spacing w:val="-2"/>
              </w:rPr>
              <w:t>one</w:t>
            </w:r>
            <w:r>
              <w:rPr>
                <w:spacing w:val="-9"/>
              </w:rPr>
              <w:t xml:space="preserve"> </w:t>
            </w:r>
            <w:r>
              <w:rPr>
                <w:spacing w:val="-2"/>
              </w:rPr>
              <w:t>(</w:t>
            </w:r>
            <w:r w:rsidR="007C74B6">
              <w:rPr>
                <w:spacing w:val="-2"/>
              </w:rPr>
              <w:t>1</w:t>
            </w:r>
            <w:r>
              <w:rPr>
                <w:spacing w:val="-2"/>
              </w:rPr>
              <w:t>) example).</w:t>
            </w:r>
          </w:p>
        </w:tc>
        <w:tc>
          <w:tcPr>
            <w:tcW w:w="1169" w:type="dxa"/>
          </w:tcPr>
          <w:p w14:paraId="188D87B3" w14:textId="3EC8C128" w:rsidR="00235453" w:rsidRDefault="007C74B6">
            <w:pPr>
              <w:pStyle w:val="TableParagraph"/>
              <w:spacing w:line="268" w:lineRule="exact"/>
              <w:ind w:left="106"/>
              <w:rPr>
                <w:b/>
              </w:rPr>
            </w:pPr>
            <w:r>
              <w:rPr>
                <w:b/>
                <w:spacing w:val="-5"/>
                <w:u w:val="single"/>
              </w:rPr>
              <w:t>25</w:t>
            </w:r>
          </w:p>
        </w:tc>
        <w:tc>
          <w:tcPr>
            <w:tcW w:w="901" w:type="dxa"/>
          </w:tcPr>
          <w:p w14:paraId="188D87B4" w14:textId="77777777" w:rsidR="00235453" w:rsidRDefault="00235453">
            <w:pPr>
              <w:pStyle w:val="TableParagraph"/>
              <w:spacing w:line="240" w:lineRule="auto"/>
              <w:ind w:left="0"/>
              <w:rPr>
                <w:rFonts w:ascii="Times New Roman"/>
              </w:rPr>
            </w:pPr>
          </w:p>
        </w:tc>
      </w:tr>
      <w:tr w:rsidR="00235453" w14:paraId="188D87BA" w14:textId="77777777">
        <w:trPr>
          <w:trHeight w:val="537"/>
        </w:trPr>
        <w:tc>
          <w:tcPr>
            <w:tcW w:w="8914" w:type="dxa"/>
            <w:gridSpan w:val="2"/>
          </w:tcPr>
          <w:p w14:paraId="188D87B6" w14:textId="77777777" w:rsidR="00235453" w:rsidRDefault="00235453">
            <w:pPr>
              <w:pStyle w:val="TableParagraph"/>
              <w:spacing w:line="240" w:lineRule="auto"/>
              <w:ind w:left="0"/>
              <w:rPr>
                <w:rFonts w:ascii="Times New Roman"/>
              </w:rPr>
            </w:pPr>
          </w:p>
        </w:tc>
        <w:tc>
          <w:tcPr>
            <w:tcW w:w="1169" w:type="dxa"/>
          </w:tcPr>
          <w:p w14:paraId="188D87B7" w14:textId="77777777" w:rsidR="00235453" w:rsidRDefault="00650754">
            <w:pPr>
              <w:pStyle w:val="TableParagraph"/>
              <w:spacing w:line="268" w:lineRule="exact"/>
              <w:ind w:left="106"/>
            </w:pPr>
            <w:r>
              <w:rPr>
                <w:spacing w:val="-2"/>
              </w:rPr>
              <w:t>Total</w:t>
            </w:r>
          </w:p>
          <w:p w14:paraId="188D87B8" w14:textId="77777777" w:rsidR="00235453" w:rsidRDefault="00650754">
            <w:pPr>
              <w:pStyle w:val="TableParagraph"/>
              <w:spacing w:line="249" w:lineRule="exact"/>
              <w:ind w:left="106"/>
            </w:pPr>
            <w:r>
              <w:rPr>
                <w:spacing w:val="-2"/>
              </w:rPr>
              <w:t>(100)</w:t>
            </w:r>
          </w:p>
        </w:tc>
        <w:tc>
          <w:tcPr>
            <w:tcW w:w="901" w:type="dxa"/>
          </w:tcPr>
          <w:p w14:paraId="188D87B9" w14:textId="77777777" w:rsidR="00235453" w:rsidRDefault="00235453">
            <w:pPr>
              <w:pStyle w:val="TableParagraph"/>
              <w:spacing w:line="240" w:lineRule="auto"/>
              <w:ind w:left="0"/>
              <w:rPr>
                <w:rFonts w:ascii="Times New Roman"/>
              </w:rPr>
            </w:pPr>
          </w:p>
        </w:tc>
      </w:tr>
    </w:tbl>
    <w:p w14:paraId="188D87BB" w14:textId="77777777" w:rsidR="00235453" w:rsidRDefault="00235453">
      <w:pPr>
        <w:pStyle w:val="BodyText"/>
        <w:rPr>
          <w:b/>
        </w:rPr>
      </w:pPr>
    </w:p>
    <w:p w14:paraId="188D87C2" w14:textId="77777777" w:rsidR="00235453" w:rsidRDefault="00235453">
      <w:pPr>
        <w:sectPr w:rsidR="00235453">
          <w:pgSz w:w="12240" w:h="15840"/>
          <w:pgMar w:top="680" w:right="320" w:bottom="620" w:left="460" w:header="475" w:footer="432" w:gutter="0"/>
          <w:cols w:space="720"/>
        </w:sectPr>
      </w:pPr>
    </w:p>
    <w:p w14:paraId="188D87C3" w14:textId="77777777" w:rsidR="00235453" w:rsidRDefault="00235453">
      <w:pPr>
        <w:pStyle w:val="BodyText"/>
        <w:spacing w:before="114"/>
      </w:pPr>
    </w:p>
    <w:p w14:paraId="188D87C4" w14:textId="77777777" w:rsidR="00235453" w:rsidRDefault="00650754">
      <w:pPr>
        <w:pStyle w:val="Heading1"/>
        <w:ind w:left="980"/>
      </w:pPr>
      <w:r>
        <w:t>3.0</w:t>
      </w:r>
      <w:r>
        <w:rPr>
          <w:spacing w:val="-4"/>
        </w:rPr>
        <w:t xml:space="preserve"> </w:t>
      </w:r>
      <w:r>
        <w:t>PROPERTY</w:t>
      </w:r>
      <w:r>
        <w:rPr>
          <w:spacing w:val="-6"/>
        </w:rPr>
        <w:t xml:space="preserve"> </w:t>
      </w:r>
      <w:r>
        <w:rPr>
          <w:spacing w:val="-2"/>
        </w:rPr>
        <w:t>LISTING</w:t>
      </w:r>
    </w:p>
    <w:p w14:paraId="188D87C5" w14:textId="77777777" w:rsidR="00235453" w:rsidRDefault="00235453">
      <w:pPr>
        <w:pStyle w:val="BodyText"/>
        <w:spacing w:before="1"/>
        <w:rPr>
          <w:b/>
        </w:rPr>
      </w:pPr>
    </w:p>
    <w:p w14:paraId="188D87C6" w14:textId="241370C7" w:rsidR="00235453" w:rsidRDefault="00650754">
      <w:pPr>
        <w:pStyle w:val="BodyText"/>
        <w:ind w:left="980"/>
      </w:pPr>
      <w:r>
        <w:t>The</w:t>
      </w:r>
      <w:r>
        <w:rPr>
          <w:spacing w:val="-2"/>
        </w:rPr>
        <w:t xml:space="preserve"> </w:t>
      </w:r>
      <w:r>
        <w:t>C</w:t>
      </w:r>
      <w:r w:rsidR="00BE3B8E">
        <w:t>ounty</w:t>
      </w:r>
      <w:r>
        <w:rPr>
          <w:spacing w:val="-2"/>
        </w:rPr>
        <w:t xml:space="preserve"> </w:t>
      </w:r>
      <w:r>
        <w:t>is</w:t>
      </w:r>
      <w:r>
        <w:rPr>
          <w:spacing w:val="-4"/>
        </w:rPr>
        <w:t xml:space="preserve"> </w:t>
      </w:r>
      <w:r>
        <w:t>seeking</w:t>
      </w:r>
      <w:r>
        <w:rPr>
          <w:spacing w:val="-3"/>
        </w:rPr>
        <w:t xml:space="preserve"> </w:t>
      </w:r>
      <w:r>
        <w:t>bids</w:t>
      </w:r>
      <w:r>
        <w:rPr>
          <w:spacing w:val="-1"/>
        </w:rPr>
        <w:t xml:space="preserve"> </w:t>
      </w:r>
      <w:r>
        <w:t>for</w:t>
      </w:r>
      <w:r>
        <w:rPr>
          <w:spacing w:val="-7"/>
        </w:rPr>
        <w:t xml:space="preserve"> </w:t>
      </w:r>
      <w:r>
        <w:t>the</w:t>
      </w:r>
      <w:r>
        <w:rPr>
          <w:spacing w:val="-2"/>
        </w:rPr>
        <w:t xml:space="preserve"> </w:t>
      </w:r>
      <w:r>
        <w:t>purchase</w:t>
      </w:r>
      <w:r>
        <w:rPr>
          <w:spacing w:val="-3"/>
        </w:rPr>
        <w:t xml:space="preserve"> </w:t>
      </w:r>
      <w:r>
        <w:t>of</w:t>
      </w:r>
      <w:r>
        <w:rPr>
          <w:spacing w:val="-4"/>
        </w:rPr>
        <w:t xml:space="preserve"> </w:t>
      </w:r>
      <w:r>
        <w:t>this</w:t>
      </w:r>
      <w:r>
        <w:rPr>
          <w:spacing w:val="-2"/>
        </w:rPr>
        <w:t xml:space="preserve"> </w:t>
      </w:r>
      <w:r>
        <w:t>piece</w:t>
      </w:r>
      <w:r>
        <w:rPr>
          <w:spacing w:val="-4"/>
        </w:rPr>
        <w:t xml:space="preserve"> </w:t>
      </w:r>
      <w:r>
        <w:t>of</w:t>
      </w:r>
      <w:r>
        <w:rPr>
          <w:spacing w:val="-1"/>
        </w:rPr>
        <w:t xml:space="preserve"> </w:t>
      </w:r>
      <w:r>
        <w:rPr>
          <w:spacing w:val="-2"/>
        </w:rPr>
        <w:t>property:</w:t>
      </w:r>
    </w:p>
    <w:p w14:paraId="188D87C7" w14:textId="10E77D53" w:rsidR="00235453" w:rsidRDefault="00BE3B8E">
      <w:pPr>
        <w:spacing w:before="46" w:line="538" w:lineRule="exact"/>
        <w:ind w:left="1700" w:right="1603"/>
        <w:rPr>
          <w:b/>
        </w:rPr>
      </w:pPr>
      <w:r>
        <w:rPr>
          <w:b/>
        </w:rPr>
        <w:t>505 East St., Cassville, MO</w:t>
      </w:r>
    </w:p>
    <w:p w14:paraId="188D87C8" w14:textId="4840A140" w:rsidR="00235453" w:rsidRDefault="00650754">
      <w:pPr>
        <w:spacing w:line="220" w:lineRule="exact"/>
        <w:ind w:left="1700"/>
        <w:rPr>
          <w:b/>
        </w:rPr>
      </w:pPr>
      <w:r>
        <w:rPr>
          <w:b/>
        </w:rPr>
        <w:t>Zoned:</w:t>
      </w:r>
      <w:r>
        <w:rPr>
          <w:b/>
          <w:spacing w:val="43"/>
        </w:rPr>
        <w:t xml:space="preserve"> C-2</w:t>
      </w:r>
    </w:p>
    <w:p w14:paraId="188D87C9" w14:textId="30CAFE33" w:rsidR="00235453" w:rsidRDefault="00650754">
      <w:pPr>
        <w:ind w:left="1700"/>
      </w:pPr>
      <w:r>
        <w:rPr>
          <w:b/>
        </w:rPr>
        <w:t>Parcel</w:t>
      </w:r>
      <w:r>
        <w:rPr>
          <w:b/>
          <w:spacing w:val="-6"/>
        </w:rPr>
        <w:t xml:space="preserve"> </w:t>
      </w:r>
      <w:r>
        <w:rPr>
          <w:b/>
        </w:rPr>
        <w:t>Number:</w:t>
      </w:r>
      <w:r>
        <w:rPr>
          <w:b/>
          <w:spacing w:val="-3"/>
        </w:rPr>
        <w:t xml:space="preserve"> </w:t>
      </w:r>
      <w:r w:rsidR="00572A49" w:rsidRPr="009C7831">
        <w:rPr>
          <w:b/>
          <w:bCs/>
          <w:spacing w:val="-2"/>
        </w:rPr>
        <w:t>18-9.0-29-004-002-0003.000</w:t>
      </w:r>
    </w:p>
    <w:p w14:paraId="188D87CA" w14:textId="3BB534FD" w:rsidR="00235453" w:rsidRDefault="00650754">
      <w:pPr>
        <w:pStyle w:val="BodyText"/>
        <w:spacing w:before="1"/>
        <w:ind w:left="1700" w:right="1603"/>
      </w:pPr>
      <w:r>
        <w:rPr>
          <w:b/>
        </w:rPr>
        <w:t>Legal</w:t>
      </w:r>
      <w:r>
        <w:rPr>
          <w:b/>
          <w:spacing w:val="-1"/>
        </w:rPr>
        <w:t xml:space="preserve"> </w:t>
      </w:r>
      <w:r>
        <w:rPr>
          <w:b/>
        </w:rPr>
        <w:t>Description:</w:t>
      </w:r>
      <w:r>
        <w:rPr>
          <w:b/>
          <w:spacing w:val="-1"/>
        </w:rPr>
        <w:t xml:space="preserve"> </w:t>
      </w:r>
    </w:p>
    <w:p w14:paraId="188D87CB" w14:textId="347C0C8A" w:rsidR="00235453" w:rsidRDefault="00650754">
      <w:pPr>
        <w:ind w:left="1700"/>
        <w:rPr>
          <w:b/>
        </w:rPr>
      </w:pPr>
      <w:r>
        <w:rPr>
          <w:b/>
        </w:rPr>
        <w:t>Asking</w:t>
      </w:r>
      <w:r>
        <w:rPr>
          <w:b/>
          <w:spacing w:val="-3"/>
        </w:rPr>
        <w:t xml:space="preserve"> </w:t>
      </w:r>
      <w:r>
        <w:rPr>
          <w:b/>
        </w:rPr>
        <w:t>Price:</w:t>
      </w:r>
      <w:r>
        <w:rPr>
          <w:b/>
          <w:spacing w:val="-3"/>
        </w:rPr>
        <w:t xml:space="preserve"> </w:t>
      </w:r>
      <w:r>
        <w:rPr>
          <w:b/>
          <w:spacing w:val="-2"/>
        </w:rPr>
        <w:t>$</w:t>
      </w:r>
      <w:r w:rsidR="00B04518">
        <w:rPr>
          <w:b/>
          <w:spacing w:val="-2"/>
        </w:rPr>
        <w:t>109,000</w:t>
      </w:r>
    </w:p>
    <w:p w14:paraId="188D87CC" w14:textId="77777777" w:rsidR="00235453" w:rsidRDefault="00235453">
      <w:pPr>
        <w:pStyle w:val="BodyText"/>
        <w:rPr>
          <w:b/>
        </w:rPr>
      </w:pPr>
    </w:p>
    <w:p w14:paraId="188D87CD" w14:textId="77777777" w:rsidR="00235453" w:rsidRDefault="00650754">
      <w:pPr>
        <w:spacing w:before="1" w:line="268" w:lineRule="exact"/>
        <w:ind w:left="1700"/>
        <w:rPr>
          <w:b/>
        </w:rPr>
      </w:pPr>
      <w:r>
        <w:rPr>
          <w:b/>
          <w:spacing w:val="-2"/>
        </w:rPr>
        <w:t>Notes:</w:t>
      </w:r>
    </w:p>
    <w:p w14:paraId="188D87CE" w14:textId="526654B2" w:rsidR="00235453" w:rsidRDefault="00650754">
      <w:pPr>
        <w:pStyle w:val="ListParagraph"/>
        <w:numPr>
          <w:ilvl w:val="0"/>
          <w:numId w:val="3"/>
        </w:numPr>
        <w:tabs>
          <w:tab w:val="left" w:pos="2276"/>
        </w:tabs>
        <w:ind w:right="1534"/>
        <w:rPr>
          <w:b/>
        </w:rPr>
      </w:pPr>
      <w:r>
        <w:rPr>
          <w:b/>
        </w:rPr>
        <w:t>The</w:t>
      </w:r>
      <w:r>
        <w:rPr>
          <w:b/>
          <w:spacing w:val="-4"/>
        </w:rPr>
        <w:t xml:space="preserve"> </w:t>
      </w:r>
      <w:r>
        <w:rPr>
          <w:b/>
        </w:rPr>
        <w:t>C</w:t>
      </w:r>
      <w:r w:rsidR="009C7831">
        <w:rPr>
          <w:b/>
        </w:rPr>
        <w:t>ounty</w:t>
      </w:r>
      <w:r>
        <w:rPr>
          <w:b/>
          <w:spacing w:val="-5"/>
        </w:rPr>
        <w:t xml:space="preserve"> </w:t>
      </w:r>
      <w:r>
        <w:rPr>
          <w:b/>
        </w:rPr>
        <w:t>makes</w:t>
      </w:r>
      <w:r>
        <w:rPr>
          <w:b/>
          <w:spacing w:val="-2"/>
        </w:rPr>
        <w:t xml:space="preserve"> </w:t>
      </w:r>
      <w:r>
        <w:rPr>
          <w:b/>
        </w:rPr>
        <w:t>no</w:t>
      </w:r>
      <w:r>
        <w:rPr>
          <w:b/>
          <w:spacing w:val="-6"/>
        </w:rPr>
        <w:t xml:space="preserve"> </w:t>
      </w:r>
      <w:r>
        <w:rPr>
          <w:b/>
        </w:rPr>
        <w:t>representations</w:t>
      </w:r>
      <w:r>
        <w:rPr>
          <w:b/>
          <w:spacing w:val="-3"/>
        </w:rPr>
        <w:t xml:space="preserve"> </w:t>
      </w:r>
      <w:r>
        <w:rPr>
          <w:b/>
        </w:rPr>
        <w:t>regarding</w:t>
      </w:r>
      <w:r>
        <w:rPr>
          <w:b/>
          <w:spacing w:val="-5"/>
        </w:rPr>
        <w:t xml:space="preserve"> </w:t>
      </w:r>
      <w:r>
        <w:rPr>
          <w:b/>
        </w:rPr>
        <w:t>zoning</w:t>
      </w:r>
      <w:r>
        <w:rPr>
          <w:b/>
          <w:spacing w:val="-7"/>
        </w:rPr>
        <w:t xml:space="preserve"> </w:t>
      </w:r>
      <w:r>
        <w:rPr>
          <w:b/>
        </w:rPr>
        <w:t>changes,</w:t>
      </w:r>
      <w:r>
        <w:rPr>
          <w:b/>
          <w:spacing w:val="-5"/>
        </w:rPr>
        <w:t xml:space="preserve"> </w:t>
      </w:r>
      <w:r>
        <w:rPr>
          <w:b/>
        </w:rPr>
        <w:t>land</w:t>
      </w:r>
      <w:r>
        <w:rPr>
          <w:b/>
          <w:spacing w:val="-4"/>
        </w:rPr>
        <w:t xml:space="preserve"> </w:t>
      </w:r>
      <w:r>
        <w:rPr>
          <w:b/>
        </w:rPr>
        <w:t>use</w:t>
      </w:r>
      <w:r>
        <w:rPr>
          <w:b/>
          <w:spacing w:val="-3"/>
        </w:rPr>
        <w:t xml:space="preserve"> </w:t>
      </w:r>
      <w:r>
        <w:rPr>
          <w:b/>
        </w:rPr>
        <w:t>approvals,</w:t>
      </w:r>
      <w:r>
        <w:rPr>
          <w:b/>
          <w:spacing w:val="-5"/>
        </w:rPr>
        <w:t xml:space="preserve"> </w:t>
      </w:r>
      <w:r>
        <w:rPr>
          <w:b/>
        </w:rPr>
        <w:t>or development potential.</w:t>
      </w:r>
    </w:p>
    <w:p w14:paraId="188D87CF" w14:textId="77777777" w:rsidR="00235453" w:rsidRDefault="00650754">
      <w:pPr>
        <w:pStyle w:val="ListParagraph"/>
        <w:numPr>
          <w:ilvl w:val="0"/>
          <w:numId w:val="3"/>
        </w:numPr>
        <w:tabs>
          <w:tab w:val="left" w:pos="2276"/>
        </w:tabs>
        <w:rPr>
          <w:b/>
        </w:rPr>
      </w:pPr>
      <w:r>
        <w:rPr>
          <w:b/>
        </w:rPr>
        <w:t>Any</w:t>
      </w:r>
      <w:r>
        <w:rPr>
          <w:b/>
          <w:spacing w:val="-7"/>
        </w:rPr>
        <w:t xml:space="preserve"> </w:t>
      </w:r>
      <w:r>
        <w:rPr>
          <w:b/>
        </w:rPr>
        <w:t>rezoning</w:t>
      </w:r>
      <w:r>
        <w:rPr>
          <w:b/>
          <w:spacing w:val="-5"/>
        </w:rPr>
        <w:t xml:space="preserve"> </w:t>
      </w:r>
      <w:r>
        <w:rPr>
          <w:b/>
        </w:rPr>
        <w:t>applications</w:t>
      </w:r>
      <w:r>
        <w:rPr>
          <w:b/>
          <w:spacing w:val="-5"/>
        </w:rPr>
        <w:t xml:space="preserve"> </w:t>
      </w:r>
      <w:r>
        <w:rPr>
          <w:b/>
        </w:rPr>
        <w:t>or</w:t>
      </w:r>
      <w:r>
        <w:rPr>
          <w:b/>
          <w:spacing w:val="-3"/>
        </w:rPr>
        <w:t xml:space="preserve"> </w:t>
      </w:r>
      <w:r>
        <w:rPr>
          <w:b/>
        </w:rPr>
        <w:t>land</w:t>
      </w:r>
      <w:r>
        <w:rPr>
          <w:b/>
          <w:spacing w:val="-4"/>
        </w:rPr>
        <w:t xml:space="preserve"> </w:t>
      </w:r>
      <w:r>
        <w:rPr>
          <w:b/>
        </w:rPr>
        <w:t>assemblage</w:t>
      </w:r>
      <w:r>
        <w:rPr>
          <w:b/>
          <w:spacing w:val="-6"/>
        </w:rPr>
        <w:t xml:space="preserve"> </w:t>
      </w:r>
      <w:r>
        <w:rPr>
          <w:b/>
        </w:rPr>
        <w:t>must</w:t>
      </w:r>
      <w:r>
        <w:rPr>
          <w:b/>
          <w:spacing w:val="-3"/>
        </w:rPr>
        <w:t xml:space="preserve"> </w:t>
      </w:r>
      <w:r>
        <w:rPr>
          <w:b/>
        </w:rPr>
        <w:t>be</w:t>
      </w:r>
      <w:r>
        <w:rPr>
          <w:b/>
          <w:spacing w:val="-1"/>
        </w:rPr>
        <w:t xml:space="preserve"> </w:t>
      </w:r>
      <w:r>
        <w:rPr>
          <w:b/>
        </w:rPr>
        <w:t>pursued</w:t>
      </w:r>
      <w:r>
        <w:rPr>
          <w:b/>
          <w:spacing w:val="-4"/>
        </w:rPr>
        <w:t xml:space="preserve"> </w:t>
      </w:r>
      <w:r>
        <w:rPr>
          <w:b/>
        </w:rPr>
        <w:t>by</w:t>
      </w:r>
      <w:r>
        <w:rPr>
          <w:b/>
          <w:spacing w:val="-3"/>
        </w:rPr>
        <w:t xml:space="preserve"> </w:t>
      </w:r>
      <w:r>
        <w:rPr>
          <w:b/>
        </w:rPr>
        <w:t>the</w:t>
      </w:r>
      <w:r>
        <w:rPr>
          <w:b/>
          <w:spacing w:val="-4"/>
        </w:rPr>
        <w:t xml:space="preserve"> </w:t>
      </w:r>
      <w:r>
        <w:rPr>
          <w:b/>
          <w:spacing w:val="-2"/>
        </w:rPr>
        <w:t>buyer.</w:t>
      </w:r>
    </w:p>
    <w:p w14:paraId="188D87D0" w14:textId="77777777" w:rsidR="00235453" w:rsidRDefault="00235453">
      <w:pPr>
        <w:pStyle w:val="BodyText"/>
        <w:rPr>
          <w:b/>
        </w:rPr>
      </w:pPr>
    </w:p>
    <w:p w14:paraId="188D87D1" w14:textId="77777777" w:rsidR="00235453" w:rsidRDefault="00235453">
      <w:pPr>
        <w:pStyle w:val="BodyText"/>
        <w:spacing w:before="243"/>
        <w:rPr>
          <w:b/>
        </w:rPr>
      </w:pPr>
    </w:p>
    <w:p w14:paraId="188D87D2" w14:textId="3ACC1D89" w:rsidR="00235453" w:rsidRDefault="00650754">
      <w:pPr>
        <w:pStyle w:val="BodyText"/>
        <w:ind w:left="1700" w:right="1084"/>
      </w:pPr>
      <w:r>
        <w:rPr>
          <w:b/>
        </w:rPr>
        <w:t>NOTE:</w:t>
      </w:r>
      <w:r>
        <w:rPr>
          <w:b/>
          <w:spacing w:val="-3"/>
        </w:rPr>
        <w:t xml:space="preserve"> </w:t>
      </w:r>
      <w:r>
        <w:t>All</w:t>
      </w:r>
      <w:r>
        <w:rPr>
          <w:spacing w:val="-3"/>
        </w:rPr>
        <w:t xml:space="preserve"> </w:t>
      </w:r>
      <w:r>
        <w:t>information</w:t>
      </w:r>
      <w:r>
        <w:rPr>
          <w:spacing w:val="-4"/>
        </w:rPr>
        <w:t xml:space="preserve"> </w:t>
      </w:r>
      <w:r>
        <w:t>provided</w:t>
      </w:r>
      <w:r>
        <w:rPr>
          <w:spacing w:val="-3"/>
        </w:rPr>
        <w:t xml:space="preserve"> </w:t>
      </w:r>
      <w:r>
        <w:t>herein</w:t>
      </w:r>
      <w:r>
        <w:rPr>
          <w:spacing w:val="-4"/>
        </w:rPr>
        <w:t xml:space="preserve"> </w:t>
      </w:r>
      <w:r>
        <w:t>is</w:t>
      </w:r>
      <w:r>
        <w:rPr>
          <w:spacing w:val="-3"/>
        </w:rPr>
        <w:t xml:space="preserve"> </w:t>
      </w:r>
      <w:r>
        <w:t>for</w:t>
      </w:r>
      <w:r>
        <w:rPr>
          <w:spacing w:val="-3"/>
        </w:rPr>
        <w:t xml:space="preserve"> </w:t>
      </w:r>
      <w:r>
        <w:t>informational</w:t>
      </w:r>
      <w:r>
        <w:rPr>
          <w:spacing w:val="-3"/>
        </w:rPr>
        <w:t xml:space="preserve"> </w:t>
      </w:r>
      <w:r>
        <w:t>purposes.</w:t>
      </w:r>
      <w:r>
        <w:rPr>
          <w:spacing w:val="-3"/>
        </w:rPr>
        <w:t xml:space="preserve"> </w:t>
      </w:r>
      <w:r>
        <w:t>The</w:t>
      </w:r>
      <w:r>
        <w:rPr>
          <w:spacing w:val="-5"/>
        </w:rPr>
        <w:t xml:space="preserve"> </w:t>
      </w:r>
      <w:r>
        <w:t>bidder</w:t>
      </w:r>
      <w:r>
        <w:rPr>
          <w:spacing w:val="-5"/>
        </w:rPr>
        <w:t xml:space="preserve"> </w:t>
      </w:r>
      <w:r>
        <w:t>must</w:t>
      </w:r>
      <w:r>
        <w:rPr>
          <w:spacing w:val="-5"/>
        </w:rPr>
        <w:t xml:space="preserve"> </w:t>
      </w:r>
      <w:r>
        <w:t xml:space="preserve">execute due diligence to verify information prior to submitting a bid. </w:t>
      </w:r>
    </w:p>
    <w:p w14:paraId="188D87D3" w14:textId="77777777" w:rsidR="00235453" w:rsidRDefault="00235453">
      <w:pPr>
        <w:pStyle w:val="BodyText"/>
        <w:spacing w:before="52"/>
        <w:rPr>
          <w:sz w:val="20"/>
        </w:rPr>
      </w:pPr>
    </w:p>
    <w:p w14:paraId="188D87D5" w14:textId="5E68CB9F" w:rsidR="00235453" w:rsidRDefault="00235453">
      <w:pPr>
        <w:ind w:right="140"/>
        <w:jc w:val="center"/>
        <w:rPr>
          <w:sz w:val="20"/>
        </w:rPr>
      </w:pPr>
    </w:p>
    <w:p w14:paraId="188D87D6" w14:textId="77777777" w:rsidR="00235453" w:rsidRDefault="00235453">
      <w:pPr>
        <w:jc w:val="center"/>
        <w:rPr>
          <w:sz w:val="20"/>
        </w:rPr>
        <w:sectPr w:rsidR="00235453">
          <w:headerReference w:type="default" r:id="rId12"/>
          <w:footerReference w:type="default" r:id="rId13"/>
          <w:pgSz w:w="12240" w:h="15840"/>
          <w:pgMar w:top="680" w:right="320" w:bottom="900" w:left="460" w:header="475" w:footer="701" w:gutter="0"/>
          <w:cols w:space="720"/>
        </w:sectPr>
      </w:pPr>
    </w:p>
    <w:p w14:paraId="188D87D7" w14:textId="77777777" w:rsidR="00235453" w:rsidRDefault="00235453">
      <w:pPr>
        <w:pStyle w:val="BodyText"/>
        <w:spacing w:before="11"/>
      </w:pPr>
    </w:p>
    <w:p w14:paraId="188D87D8" w14:textId="77777777" w:rsidR="00235453" w:rsidRDefault="00650754">
      <w:pPr>
        <w:pStyle w:val="Heading1"/>
        <w:ind w:left="260"/>
      </w:pPr>
      <w:r>
        <w:t>4.0</w:t>
      </w:r>
      <w:r>
        <w:rPr>
          <w:spacing w:val="-4"/>
        </w:rPr>
        <w:t xml:space="preserve"> </w:t>
      </w:r>
      <w:r>
        <w:t>PROPOSAL</w:t>
      </w:r>
      <w:r>
        <w:rPr>
          <w:spacing w:val="-4"/>
        </w:rPr>
        <w:t xml:space="preserve"> </w:t>
      </w:r>
      <w:r>
        <w:t>FOR</w:t>
      </w:r>
      <w:r>
        <w:rPr>
          <w:spacing w:val="-3"/>
        </w:rPr>
        <w:t xml:space="preserve"> </w:t>
      </w:r>
      <w:r>
        <w:rPr>
          <w:spacing w:val="-2"/>
        </w:rPr>
        <w:t>PURCHASE</w:t>
      </w:r>
    </w:p>
    <w:p w14:paraId="188D87D9" w14:textId="77777777" w:rsidR="00235453" w:rsidRDefault="00235453">
      <w:pPr>
        <w:pStyle w:val="BodyText"/>
        <w:spacing w:before="1"/>
        <w:rPr>
          <w:b/>
        </w:rPr>
      </w:pPr>
    </w:p>
    <w:p w14:paraId="188D87DA" w14:textId="0B439788" w:rsidR="00235453" w:rsidRDefault="00650754">
      <w:pPr>
        <w:pStyle w:val="BodyText"/>
        <w:tabs>
          <w:tab w:val="left" w:pos="6141"/>
        </w:tabs>
        <w:ind w:left="260" w:right="647"/>
      </w:pPr>
      <w:r>
        <w:t xml:space="preserve">The undersigned being fully familiar with the property and terms of sale for the </w:t>
      </w:r>
      <w:r w:rsidR="00226FD0">
        <w:t>County</w:t>
      </w:r>
      <w:r>
        <w:t xml:space="preserve"> property, commonly referred to as </w:t>
      </w:r>
      <w:r w:rsidR="002A31B8">
        <w:t>505 East St.</w:t>
      </w:r>
      <w:r>
        <w:t>,</w:t>
      </w:r>
      <w:r>
        <w:rPr>
          <w:spacing w:val="-5"/>
        </w:rPr>
        <w:t xml:space="preserve"> </w:t>
      </w:r>
      <w:r w:rsidR="002A31B8">
        <w:t>Cassville</w:t>
      </w:r>
      <w:r>
        <w:t>,</w:t>
      </w:r>
      <w:r>
        <w:rPr>
          <w:spacing w:val="-5"/>
        </w:rPr>
        <w:t xml:space="preserve"> </w:t>
      </w:r>
      <w:r>
        <w:t>Missouri</w:t>
      </w:r>
      <w:r>
        <w:rPr>
          <w:spacing w:val="-5"/>
        </w:rPr>
        <w:t xml:space="preserve"> </w:t>
      </w:r>
      <w:r>
        <w:t>accepts</w:t>
      </w:r>
      <w:r>
        <w:rPr>
          <w:spacing w:val="-7"/>
        </w:rPr>
        <w:t xml:space="preserve"> </w:t>
      </w:r>
      <w:r>
        <w:t>the</w:t>
      </w:r>
      <w:r>
        <w:rPr>
          <w:spacing w:val="-5"/>
        </w:rPr>
        <w:t xml:space="preserve"> </w:t>
      </w:r>
      <w:r>
        <w:t>property</w:t>
      </w:r>
      <w:r>
        <w:rPr>
          <w:spacing w:val="-5"/>
        </w:rPr>
        <w:t xml:space="preserve"> </w:t>
      </w:r>
      <w:r>
        <w:t>in</w:t>
      </w:r>
      <w:r>
        <w:rPr>
          <w:spacing w:val="-5"/>
        </w:rPr>
        <w:t xml:space="preserve"> </w:t>
      </w:r>
      <w:r>
        <w:t>“as</w:t>
      </w:r>
      <w:r>
        <w:rPr>
          <w:spacing w:val="-5"/>
        </w:rPr>
        <w:t xml:space="preserve"> </w:t>
      </w:r>
      <w:r>
        <w:t>is” condition and proposes the following:</w:t>
      </w:r>
    </w:p>
    <w:p w14:paraId="188D87DB" w14:textId="77777777" w:rsidR="00235453" w:rsidRDefault="00650754">
      <w:pPr>
        <w:pStyle w:val="BodyText"/>
        <w:tabs>
          <w:tab w:val="left" w:pos="6341"/>
          <w:tab w:val="left" w:pos="9165"/>
          <w:tab w:val="left" w:pos="9314"/>
        </w:tabs>
        <w:spacing w:before="267" w:line="480" w:lineRule="auto"/>
        <w:ind w:left="260" w:right="2142"/>
      </w:pPr>
      <w:r>
        <w:t>Bid Amount:</w:t>
      </w:r>
      <w:r>
        <w:rPr>
          <w:spacing w:val="48"/>
        </w:rPr>
        <w:t xml:space="preserve"> </w:t>
      </w:r>
      <w:r>
        <w:rPr>
          <w:u w:val="single"/>
        </w:rPr>
        <w:tab/>
      </w:r>
      <w:r>
        <w:t>Dollars ($</w:t>
      </w:r>
      <w:r>
        <w:rPr>
          <w:u w:val="single"/>
        </w:rPr>
        <w:tab/>
      </w:r>
      <w:r>
        <w:rPr>
          <w:spacing w:val="-10"/>
        </w:rPr>
        <w:t>)</w:t>
      </w:r>
      <w:r>
        <w:t xml:space="preserve"> Special conditions (if any) </w:t>
      </w:r>
      <w:r>
        <w:rPr>
          <w:u w:val="single"/>
        </w:rPr>
        <w:tab/>
      </w:r>
      <w:r>
        <w:rPr>
          <w:u w:val="single"/>
        </w:rPr>
        <w:tab/>
      </w:r>
      <w:r>
        <w:rPr>
          <w:u w:val="single"/>
        </w:rPr>
        <w:tab/>
      </w:r>
    </w:p>
    <w:p w14:paraId="188D87DC" w14:textId="77777777" w:rsidR="00235453" w:rsidRDefault="00235453">
      <w:pPr>
        <w:pStyle w:val="BodyText"/>
      </w:pPr>
    </w:p>
    <w:p w14:paraId="188D87DD" w14:textId="77777777" w:rsidR="00235453" w:rsidRDefault="00235453">
      <w:pPr>
        <w:pStyle w:val="BodyText"/>
      </w:pPr>
    </w:p>
    <w:p w14:paraId="188D87DE" w14:textId="77777777" w:rsidR="00235453" w:rsidRDefault="00235453">
      <w:pPr>
        <w:pStyle w:val="BodyText"/>
      </w:pPr>
    </w:p>
    <w:p w14:paraId="188D87DF" w14:textId="77777777" w:rsidR="00235453" w:rsidRDefault="00235453">
      <w:pPr>
        <w:pStyle w:val="BodyText"/>
      </w:pPr>
    </w:p>
    <w:p w14:paraId="188D87E0" w14:textId="2705A5E0" w:rsidR="00235453" w:rsidRDefault="00650754">
      <w:pPr>
        <w:pStyle w:val="BodyText"/>
        <w:tabs>
          <w:tab w:val="left" w:pos="9359"/>
        </w:tabs>
        <w:ind w:left="260"/>
      </w:pPr>
      <w:r>
        <w:t>Proposed</w:t>
      </w:r>
      <w:r>
        <w:rPr>
          <w:spacing w:val="-3"/>
        </w:rPr>
        <w:t xml:space="preserve"> </w:t>
      </w:r>
      <w:r>
        <w:t>use</w:t>
      </w:r>
      <w:r>
        <w:rPr>
          <w:spacing w:val="-5"/>
        </w:rPr>
        <w:t xml:space="preserve"> </w:t>
      </w:r>
      <w:r>
        <w:t>of</w:t>
      </w:r>
      <w:r>
        <w:rPr>
          <w:spacing w:val="-3"/>
        </w:rPr>
        <w:t xml:space="preserve"> </w:t>
      </w:r>
      <w:r>
        <w:t>the</w:t>
      </w:r>
      <w:r>
        <w:rPr>
          <w:spacing w:val="-3"/>
        </w:rPr>
        <w:t xml:space="preserve"> </w:t>
      </w:r>
      <w:r>
        <w:t>property (</w:t>
      </w:r>
      <w:r w:rsidR="007C74B6">
        <w:t>25</w:t>
      </w:r>
      <w:r>
        <w:rPr>
          <w:spacing w:val="-4"/>
        </w:rPr>
        <w:t xml:space="preserve"> </w:t>
      </w:r>
      <w:r>
        <w:t>Points)</w:t>
      </w:r>
      <w:r>
        <w:rPr>
          <w:spacing w:val="-5"/>
        </w:rPr>
        <w:t xml:space="preserve"> </w:t>
      </w:r>
      <w:r>
        <w:rPr>
          <w:u w:val="single"/>
        </w:rPr>
        <w:tab/>
      </w:r>
    </w:p>
    <w:p w14:paraId="188D87E1" w14:textId="77777777" w:rsidR="00235453" w:rsidRDefault="00235453">
      <w:pPr>
        <w:pStyle w:val="BodyText"/>
      </w:pPr>
    </w:p>
    <w:p w14:paraId="188D87E2" w14:textId="77777777" w:rsidR="00235453" w:rsidRDefault="00235453">
      <w:pPr>
        <w:pStyle w:val="BodyText"/>
      </w:pPr>
    </w:p>
    <w:p w14:paraId="188D87E3" w14:textId="77777777" w:rsidR="00235453" w:rsidRDefault="00235453">
      <w:pPr>
        <w:pStyle w:val="BodyText"/>
        <w:spacing w:before="1"/>
      </w:pPr>
    </w:p>
    <w:p w14:paraId="188D87E4" w14:textId="725FECD2" w:rsidR="00235453" w:rsidRDefault="00650754">
      <w:pPr>
        <w:pStyle w:val="BodyText"/>
        <w:tabs>
          <w:tab w:val="left" w:pos="9298"/>
        </w:tabs>
        <w:ind w:left="260"/>
      </w:pPr>
      <w:r>
        <w:t>Example</w:t>
      </w:r>
      <w:r>
        <w:rPr>
          <w:spacing w:val="-7"/>
        </w:rPr>
        <w:t xml:space="preserve"> </w:t>
      </w:r>
      <w:r>
        <w:t>of</w:t>
      </w:r>
      <w:r>
        <w:rPr>
          <w:spacing w:val="-2"/>
        </w:rPr>
        <w:t xml:space="preserve"> </w:t>
      </w:r>
      <w:r>
        <w:t>Similar</w:t>
      </w:r>
      <w:r>
        <w:rPr>
          <w:spacing w:val="-5"/>
        </w:rPr>
        <w:t xml:space="preserve"> </w:t>
      </w:r>
      <w:r>
        <w:t>type</w:t>
      </w:r>
      <w:r>
        <w:rPr>
          <w:spacing w:val="-4"/>
        </w:rPr>
        <w:t xml:space="preserve"> </w:t>
      </w:r>
      <w:r>
        <w:t>of</w:t>
      </w:r>
      <w:r>
        <w:rPr>
          <w:spacing w:val="-4"/>
        </w:rPr>
        <w:t xml:space="preserve"> </w:t>
      </w:r>
      <w:r>
        <w:t>Project</w:t>
      </w:r>
      <w:r>
        <w:rPr>
          <w:spacing w:val="-3"/>
        </w:rPr>
        <w:t xml:space="preserve"> </w:t>
      </w:r>
      <w:r>
        <w:t>(</w:t>
      </w:r>
      <w:r w:rsidR="007C74B6">
        <w:t>25</w:t>
      </w:r>
      <w:r>
        <w:rPr>
          <w:spacing w:val="-4"/>
        </w:rPr>
        <w:t xml:space="preserve"> </w:t>
      </w:r>
      <w:r>
        <w:t>Points)</w:t>
      </w:r>
      <w:r>
        <w:rPr>
          <w:spacing w:val="-4"/>
        </w:rPr>
        <w:t xml:space="preserve"> </w:t>
      </w:r>
      <w:r>
        <w:t>Provide</w:t>
      </w:r>
      <w:r>
        <w:rPr>
          <w:spacing w:val="-6"/>
        </w:rPr>
        <w:t xml:space="preserve"> </w:t>
      </w:r>
      <w:r w:rsidR="007C74B6">
        <w:t>1</w:t>
      </w:r>
      <w:r>
        <w:rPr>
          <w:spacing w:val="-2"/>
        </w:rPr>
        <w:t xml:space="preserve"> Example</w:t>
      </w:r>
      <w:r>
        <w:rPr>
          <w:u w:val="single"/>
        </w:rPr>
        <w:tab/>
      </w:r>
    </w:p>
    <w:p w14:paraId="188D87E5" w14:textId="77777777" w:rsidR="00235453" w:rsidRDefault="00235453">
      <w:pPr>
        <w:pStyle w:val="BodyText"/>
      </w:pPr>
    </w:p>
    <w:p w14:paraId="188D87E6" w14:textId="77777777" w:rsidR="00235453" w:rsidRDefault="00235453">
      <w:pPr>
        <w:pStyle w:val="BodyText"/>
      </w:pPr>
    </w:p>
    <w:p w14:paraId="188D87E7" w14:textId="77777777" w:rsidR="00235453" w:rsidRDefault="00235453">
      <w:pPr>
        <w:pStyle w:val="BodyText"/>
      </w:pPr>
    </w:p>
    <w:p w14:paraId="188D87E8" w14:textId="77777777" w:rsidR="00235453" w:rsidRDefault="00235453">
      <w:pPr>
        <w:pStyle w:val="BodyText"/>
        <w:spacing w:before="268"/>
      </w:pPr>
    </w:p>
    <w:p w14:paraId="188D87E9" w14:textId="42A1D8F7" w:rsidR="00235453" w:rsidRDefault="00650754">
      <w:pPr>
        <w:pStyle w:val="BodyText"/>
        <w:ind w:left="260" w:right="395"/>
        <w:jc w:val="both"/>
      </w:pPr>
      <w:r>
        <w:t>It is understood that</w:t>
      </w:r>
      <w:r>
        <w:rPr>
          <w:spacing w:val="-1"/>
        </w:rPr>
        <w:t xml:space="preserve"> </w:t>
      </w:r>
      <w:r>
        <w:t>the</w:t>
      </w:r>
      <w:r>
        <w:rPr>
          <w:spacing w:val="-1"/>
        </w:rPr>
        <w:t xml:space="preserve"> </w:t>
      </w:r>
      <w:r>
        <w:t>C</w:t>
      </w:r>
      <w:r w:rsidR="002A31B8">
        <w:t>ounty</w:t>
      </w:r>
      <w:r>
        <w:t xml:space="preserve"> intends to accept</w:t>
      </w:r>
      <w:r>
        <w:rPr>
          <w:spacing w:val="-1"/>
        </w:rPr>
        <w:t xml:space="preserve"> </w:t>
      </w:r>
      <w:r>
        <w:t>the proposal that it finds</w:t>
      </w:r>
      <w:r>
        <w:rPr>
          <w:spacing w:val="-1"/>
        </w:rPr>
        <w:t xml:space="preserve"> </w:t>
      </w:r>
      <w:r>
        <w:t>will be in</w:t>
      </w:r>
      <w:r>
        <w:rPr>
          <w:spacing w:val="-3"/>
        </w:rPr>
        <w:t xml:space="preserve"> </w:t>
      </w:r>
      <w:r>
        <w:t>the best public interest on the basis of price.</w:t>
      </w:r>
      <w:r>
        <w:rPr>
          <w:spacing w:val="40"/>
        </w:rPr>
        <w:t xml:space="preserve"> </w:t>
      </w:r>
      <w:r>
        <w:t>The C</w:t>
      </w:r>
      <w:r w:rsidR="002A31B8">
        <w:t>ounty</w:t>
      </w:r>
      <w:r>
        <w:t xml:space="preserve"> reserves the right to waive informalities and to reject any and all bids.</w:t>
      </w:r>
    </w:p>
    <w:p w14:paraId="188D87EA" w14:textId="77777777" w:rsidR="00235453" w:rsidRDefault="00235453">
      <w:pPr>
        <w:pStyle w:val="BodyText"/>
        <w:spacing w:before="1"/>
      </w:pPr>
    </w:p>
    <w:p w14:paraId="188D87EB" w14:textId="77777777" w:rsidR="00235453" w:rsidRDefault="00650754">
      <w:pPr>
        <w:pStyle w:val="BodyText"/>
        <w:ind w:left="260"/>
        <w:jc w:val="both"/>
      </w:pPr>
      <w:r>
        <w:t>Submitted</w:t>
      </w:r>
      <w:r>
        <w:rPr>
          <w:spacing w:val="-5"/>
        </w:rPr>
        <w:t xml:space="preserve"> By:</w:t>
      </w:r>
    </w:p>
    <w:p w14:paraId="188D87EC" w14:textId="77777777" w:rsidR="00235453" w:rsidRDefault="00235453">
      <w:pPr>
        <w:pStyle w:val="BodyText"/>
      </w:pPr>
    </w:p>
    <w:p w14:paraId="188D87ED" w14:textId="77777777" w:rsidR="00235453" w:rsidRDefault="00235453">
      <w:pPr>
        <w:pStyle w:val="BodyText"/>
        <w:spacing w:before="1"/>
      </w:pPr>
    </w:p>
    <w:p w14:paraId="5B1996DF" w14:textId="68E7A440" w:rsidR="002A31B8" w:rsidRDefault="002A31B8">
      <w:pPr>
        <w:pStyle w:val="BodyText"/>
        <w:spacing w:before="1"/>
      </w:pPr>
      <w:r>
        <w:tab/>
        <w:t>_____________________________</w:t>
      </w:r>
    </w:p>
    <w:p w14:paraId="188D87EE" w14:textId="77777777" w:rsidR="00235453" w:rsidRDefault="00650754" w:rsidP="002A31B8">
      <w:pPr>
        <w:pStyle w:val="BodyText"/>
        <w:ind w:left="260" w:firstLine="460"/>
      </w:pPr>
      <w:r>
        <w:t>(name/company</w:t>
      </w:r>
      <w:r>
        <w:rPr>
          <w:spacing w:val="-12"/>
        </w:rPr>
        <w:t xml:space="preserve"> </w:t>
      </w:r>
      <w:r>
        <w:rPr>
          <w:spacing w:val="-4"/>
        </w:rPr>
        <w:t>name)</w:t>
      </w:r>
    </w:p>
    <w:p w14:paraId="188D87EF" w14:textId="6AB48DBE" w:rsidR="00235453" w:rsidRDefault="002A31B8">
      <w:pPr>
        <w:pStyle w:val="BodyText"/>
        <w:spacing w:before="267"/>
      </w:pPr>
      <w:r>
        <w:tab/>
        <w:t>__________________________________</w:t>
      </w:r>
      <w:r>
        <w:tab/>
      </w:r>
      <w:r>
        <w:tab/>
        <w:t>____________________________</w:t>
      </w:r>
    </w:p>
    <w:p w14:paraId="188D87F0" w14:textId="5781E6D7" w:rsidR="00235453" w:rsidRDefault="002A31B8" w:rsidP="002A31B8">
      <w:pPr>
        <w:pStyle w:val="BodyText"/>
        <w:ind w:left="260"/>
      </w:pPr>
      <w:r>
        <w:tab/>
      </w:r>
      <w:r w:rsidR="00650754">
        <w:t>(signature</w:t>
      </w:r>
      <w:r w:rsidR="00650754">
        <w:rPr>
          <w:spacing w:val="-3"/>
        </w:rPr>
        <w:t xml:space="preserve"> </w:t>
      </w:r>
      <w:r w:rsidR="00650754">
        <w:t>of</w:t>
      </w:r>
      <w:r w:rsidR="00650754">
        <w:rPr>
          <w:spacing w:val="-1"/>
        </w:rPr>
        <w:t xml:space="preserve"> </w:t>
      </w:r>
      <w:r w:rsidR="00650754">
        <w:rPr>
          <w:spacing w:val="-2"/>
        </w:rPr>
        <w:t>bidder)</w:t>
      </w:r>
      <w:r w:rsidR="00650754">
        <w:tab/>
      </w:r>
      <w:r>
        <w:tab/>
      </w:r>
      <w:r>
        <w:tab/>
      </w:r>
      <w:r>
        <w:tab/>
      </w:r>
      <w:r>
        <w:tab/>
      </w:r>
      <w:r w:rsidR="00650754">
        <w:t>(printed</w:t>
      </w:r>
      <w:r w:rsidR="00650754">
        <w:rPr>
          <w:spacing w:val="-6"/>
        </w:rPr>
        <w:t xml:space="preserve"> </w:t>
      </w:r>
      <w:r w:rsidR="00650754">
        <w:t>or</w:t>
      </w:r>
      <w:r w:rsidR="00650754">
        <w:rPr>
          <w:spacing w:val="-6"/>
        </w:rPr>
        <w:t xml:space="preserve"> </w:t>
      </w:r>
      <w:r w:rsidR="00650754">
        <w:t>typed</w:t>
      </w:r>
      <w:r w:rsidR="00650754">
        <w:rPr>
          <w:spacing w:val="-2"/>
        </w:rPr>
        <w:t xml:space="preserve"> name)</w:t>
      </w:r>
    </w:p>
    <w:p w14:paraId="188D87F1" w14:textId="77777777" w:rsidR="00235453" w:rsidRDefault="00235453">
      <w:pPr>
        <w:pStyle w:val="BodyText"/>
      </w:pPr>
    </w:p>
    <w:p w14:paraId="188D87F2" w14:textId="77777777" w:rsidR="00235453" w:rsidRDefault="00235453">
      <w:pPr>
        <w:pStyle w:val="BodyText"/>
        <w:spacing w:before="1"/>
      </w:pPr>
    </w:p>
    <w:p w14:paraId="336D6E33" w14:textId="684B8EB5" w:rsidR="002A31B8" w:rsidRDefault="002A31B8">
      <w:pPr>
        <w:pStyle w:val="BodyText"/>
        <w:spacing w:before="1"/>
      </w:pPr>
      <w:r>
        <w:tab/>
        <w:t>_____________________________</w:t>
      </w:r>
      <w:r w:rsidR="00DC7104">
        <w:tab/>
      </w:r>
      <w:r w:rsidR="00DC7104">
        <w:tab/>
      </w:r>
      <w:r w:rsidR="00DC7104">
        <w:tab/>
        <w:t>_____________________________</w:t>
      </w:r>
    </w:p>
    <w:p w14:paraId="188D87F3" w14:textId="365E65E9" w:rsidR="00235453" w:rsidRDefault="002A31B8" w:rsidP="002A31B8">
      <w:pPr>
        <w:pStyle w:val="BodyText"/>
        <w:ind w:left="260"/>
      </w:pPr>
      <w:r>
        <w:tab/>
      </w:r>
      <w:r w:rsidR="00650754">
        <w:t>(street</w:t>
      </w:r>
      <w:r w:rsidR="00650754">
        <w:rPr>
          <w:spacing w:val="-2"/>
        </w:rPr>
        <w:t xml:space="preserve"> address)</w:t>
      </w:r>
      <w:r w:rsidR="00650754">
        <w:tab/>
      </w:r>
      <w:r w:rsidR="00DC7104">
        <w:tab/>
      </w:r>
      <w:r w:rsidR="00DC7104">
        <w:tab/>
      </w:r>
      <w:r w:rsidR="00DC7104">
        <w:tab/>
      </w:r>
      <w:r w:rsidR="00DC7104">
        <w:tab/>
      </w:r>
      <w:r w:rsidR="00DC7104">
        <w:tab/>
      </w:r>
      <w:r w:rsidR="00650754">
        <w:rPr>
          <w:spacing w:val="-2"/>
        </w:rPr>
        <w:t>(telephone)</w:t>
      </w:r>
    </w:p>
    <w:p w14:paraId="188D87F4" w14:textId="77777777" w:rsidR="00235453" w:rsidRDefault="00235453">
      <w:pPr>
        <w:pStyle w:val="BodyText"/>
      </w:pPr>
    </w:p>
    <w:p w14:paraId="31001001" w14:textId="77777777" w:rsidR="002A31B8" w:rsidRDefault="002A31B8">
      <w:pPr>
        <w:pStyle w:val="BodyText"/>
      </w:pPr>
    </w:p>
    <w:p w14:paraId="50C716C7" w14:textId="0535ACEA" w:rsidR="002A31B8" w:rsidRDefault="002A31B8">
      <w:pPr>
        <w:pStyle w:val="BodyText"/>
      </w:pPr>
      <w:r>
        <w:tab/>
        <w:t>_____________________________</w:t>
      </w:r>
      <w:r w:rsidR="00DC7104">
        <w:tab/>
      </w:r>
      <w:r w:rsidR="00DC7104">
        <w:tab/>
      </w:r>
      <w:r w:rsidR="00DC7104">
        <w:tab/>
        <w:t>_____________________________</w:t>
      </w:r>
    </w:p>
    <w:p w14:paraId="188D87F6" w14:textId="0209187B" w:rsidR="00235453" w:rsidRDefault="002A31B8" w:rsidP="002A31B8">
      <w:pPr>
        <w:pStyle w:val="BodyText"/>
        <w:spacing w:before="1"/>
        <w:ind w:left="260"/>
      </w:pPr>
      <w:r>
        <w:tab/>
      </w:r>
      <w:r w:rsidR="00650754">
        <w:t>(city,</w:t>
      </w:r>
      <w:r w:rsidR="00650754">
        <w:rPr>
          <w:spacing w:val="-4"/>
        </w:rPr>
        <w:t xml:space="preserve"> </w:t>
      </w:r>
      <w:r w:rsidR="00650754">
        <w:t>state,</w:t>
      </w:r>
      <w:r w:rsidR="00650754">
        <w:rPr>
          <w:spacing w:val="-1"/>
        </w:rPr>
        <w:t xml:space="preserve"> </w:t>
      </w:r>
      <w:r w:rsidR="00650754">
        <w:rPr>
          <w:spacing w:val="-4"/>
        </w:rPr>
        <w:t>zip)</w:t>
      </w:r>
      <w:r w:rsidR="00650754">
        <w:tab/>
      </w:r>
      <w:r w:rsidR="00DC7104">
        <w:tab/>
      </w:r>
      <w:r w:rsidR="00DC7104">
        <w:tab/>
      </w:r>
      <w:r w:rsidR="00DC7104">
        <w:tab/>
      </w:r>
      <w:r w:rsidR="00DC7104">
        <w:tab/>
      </w:r>
      <w:r w:rsidR="00DC7104">
        <w:tab/>
      </w:r>
      <w:r w:rsidR="00650754">
        <w:rPr>
          <w:spacing w:val="-2"/>
        </w:rPr>
        <w:t>(fax)</w:t>
      </w:r>
    </w:p>
    <w:p w14:paraId="188D87F7" w14:textId="77777777" w:rsidR="00235453" w:rsidRDefault="00235453">
      <w:pPr>
        <w:pStyle w:val="BodyText"/>
        <w:spacing w:before="267"/>
      </w:pPr>
    </w:p>
    <w:p w14:paraId="2396C257" w14:textId="0DC3F5DF" w:rsidR="002A31B8" w:rsidRDefault="002A31B8">
      <w:pPr>
        <w:pStyle w:val="BodyText"/>
        <w:spacing w:before="267"/>
      </w:pPr>
      <w:r>
        <w:tab/>
        <w:t>_____________________________</w:t>
      </w:r>
      <w:r w:rsidR="00DC7104">
        <w:tab/>
      </w:r>
      <w:r w:rsidR="00DC7104">
        <w:tab/>
      </w:r>
      <w:r w:rsidR="00DC7104">
        <w:tab/>
      </w:r>
    </w:p>
    <w:p w14:paraId="188D87F8" w14:textId="5BD192BB" w:rsidR="00235453" w:rsidRDefault="00650754" w:rsidP="002A31B8">
      <w:pPr>
        <w:pStyle w:val="BodyText"/>
        <w:ind w:left="260" w:firstLine="460"/>
      </w:pPr>
      <w:r>
        <w:rPr>
          <w:spacing w:val="-2"/>
        </w:rPr>
        <w:t>(date)</w:t>
      </w:r>
      <w:r>
        <w:tab/>
      </w:r>
      <w:r w:rsidR="00DC7104">
        <w:tab/>
      </w:r>
      <w:r w:rsidR="00DC7104">
        <w:tab/>
      </w:r>
      <w:r w:rsidR="00DC7104">
        <w:tab/>
      </w:r>
      <w:r w:rsidR="00DC7104">
        <w:tab/>
      </w:r>
      <w:r w:rsidR="00DC7104">
        <w:tab/>
      </w:r>
      <w:r w:rsidR="00DC7104">
        <w:tab/>
      </w:r>
      <w:r>
        <w:rPr>
          <w:spacing w:val="-2"/>
        </w:rPr>
        <w:t>(e-mail)</w:t>
      </w:r>
    </w:p>
    <w:p w14:paraId="188D87F9" w14:textId="77777777" w:rsidR="00235453" w:rsidRDefault="00235453">
      <w:pPr>
        <w:pStyle w:val="BodyText"/>
        <w:rPr>
          <w:sz w:val="20"/>
        </w:rPr>
      </w:pPr>
    </w:p>
    <w:p w14:paraId="188D87FA" w14:textId="77777777" w:rsidR="00235453" w:rsidRDefault="00235453">
      <w:pPr>
        <w:pStyle w:val="BodyText"/>
        <w:rPr>
          <w:sz w:val="20"/>
        </w:rPr>
      </w:pPr>
    </w:p>
    <w:sectPr w:rsidR="00235453">
      <w:headerReference w:type="default" r:id="rId14"/>
      <w:footerReference w:type="default" r:id="rId15"/>
      <w:pgSz w:w="12240" w:h="15840"/>
      <w:pgMar w:top="960" w:right="320" w:bottom="1100" w:left="460" w:header="751"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5A35" w14:textId="77777777" w:rsidR="00650754" w:rsidRDefault="00650754">
      <w:r>
        <w:separator/>
      </w:r>
    </w:p>
  </w:endnote>
  <w:endnote w:type="continuationSeparator" w:id="0">
    <w:p w14:paraId="08711AF4" w14:textId="77777777" w:rsidR="00650754" w:rsidRDefault="00650754">
      <w:r>
        <w:continuationSeparator/>
      </w:r>
    </w:p>
  </w:endnote>
  <w:endnote w:type="continuationNotice" w:id="1">
    <w:p w14:paraId="513FA364" w14:textId="77777777" w:rsidR="001F5188" w:rsidRDefault="001F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3" w14:textId="77777777" w:rsidR="00235453" w:rsidRDefault="00650754">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88D88C0" wp14:editId="188D88C1">
              <wp:simplePos x="0" y="0"/>
              <wp:positionH relativeFrom="page">
                <wp:posOffset>3557142</wp:posOffset>
              </wp:positionH>
              <wp:positionV relativeFrom="page">
                <wp:posOffset>9644202</wp:posOffset>
              </wp:positionV>
              <wp:extent cx="65849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52400"/>
                      </a:xfrm>
                      <a:prstGeom prst="rect">
                        <a:avLst/>
                      </a:prstGeom>
                    </wps:spPr>
                    <wps:txbx>
                      <w:txbxContent>
                        <w:p w14:paraId="188D88DB" w14:textId="77777777" w:rsidR="00235453" w:rsidRDefault="00650754">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13</w:t>
                          </w:r>
                          <w:r>
                            <w:rPr>
                              <w:b/>
                              <w:spacing w:val="-5"/>
                              <w:sz w:val="20"/>
                            </w:rPr>
                            <w:fldChar w:fldCharType="end"/>
                          </w:r>
                        </w:p>
                      </w:txbxContent>
                    </wps:txbx>
                    <wps:bodyPr wrap="square" lIns="0" tIns="0" rIns="0" bIns="0" rtlCol="0">
                      <a:noAutofit/>
                    </wps:bodyPr>
                  </wps:wsp>
                </a:graphicData>
              </a:graphic>
            </wp:anchor>
          </w:drawing>
        </mc:Choice>
        <mc:Fallback>
          <w:pict>
            <v:shapetype w14:anchorId="188D88C0" id="_x0000_t202" coordsize="21600,21600" o:spt="202" path="m,l,21600r21600,l21600,xe">
              <v:stroke joinstyle="miter"/>
              <v:path gradientshapeok="t" o:connecttype="rect"/>
            </v:shapetype>
            <v:shape id="Textbox 2" o:spid="_x0000_s1026" type="#_x0000_t202" style="position:absolute;margin-left:280.1pt;margin-top:759.4pt;width:51.8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" filled="f" stroked="f">
              <v:textbox inset="0,0,0,0">
                <w:txbxContent>
                  <w:p w14:paraId="188D88DB" w14:textId="77777777" w:rsidR="00235453" w:rsidRDefault="00650754">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13</w:t>
                    </w:r>
                    <w:r>
                      <w:rPr>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5" w14:textId="24C78A4C" w:rsidR="00235453" w:rsidRDefault="00650754">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88D88C4" wp14:editId="188D88C5">
              <wp:simplePos x="0" y="0"/>
              <wp:positionH relativeFrom="page">
                <wp:posOffset>3499230</wp:posOffset>
              </wp:positionH>
              <wp:positionV relativeFrom="page">
                <wp:posOffset>9473513</wp:posOffset>
              </wp:positionV>
              <wp:extent cx="65786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188D88DD" w14:textId="77777777" w:rsidR="00235453" w:rsidRDefault="00650754">
                          <w:pPr>
                            <w:spacing w:line="223" w:lineRule="exact"/>
                            <w:ind w:left="20"/>
                            <w:rPr>
                              <w:b/>
                              <w:sz w:val="20"/>
                            </w:rPr>
                          </w:pPr>
                          <w:r>
                            <w:rPr>
                              <w:sz w:val="20"/>
                            </w:rPr>
                            <w:t>Page</w:t>
                          </w:r>
                          <w:r>
                            <w:rPr>
                              <w:spacing w:val="-4"/>
                              <w:sz w:val="20"/>
                            </w:rPr>
                            <w:t xml:space="preserve"> </w:t>
                          </w:r>
                          <w:r>
                            <w:rPr>
                              <w:b/>
                              <w:sz w:val="20"/>
                            </w:rPr>
                            <w:t>7</w:t>
                          </w:r>
                          <w:r>
                            <w:rPr>
                              <w:b/>
                              <w:spacing w:val="-2"/>
                              <w:sz w:val="20"/>
                            </w:rPr>
                            <w:t xml:space="preserve"> </w:t>
                          </w:r>
                          <w:r>
                            <w:rPr>
                              <w:sz w:val="20"/>
                            </w:rPr>
                            <w:t>of</w:t>
                          </w:r>
                          <w:r>
                            <w:rPr>
                              <w:spacing w:val="-3"/>
                              <w:sz w:val="20"/>
                            </w:rPr>
                            <w:t xml:space="preserve"> </w:t>
                          </w:r>
                          <w:r>
                            <w:rPr>
                              <w:b/>
                              <w:spacing w:val="-5"/>
                              <w:sz w:val="20"/>
                            </w:rPr>
                            <w:t>13</w:t>
                          </w:r>
                        </w:p>
                      </w:txbxContent>
                    </wps:txbx>
                    <wps:bodyPr wrap="square" lIns="0" tIns="0" rIns="0" bIns="0" rtlCol="0">
                      <a:noAutofit/>
                    </wps:bodyPr>
                  </wps:wsp>
                </a:graphicData>
              </a:graphic>
            </wp:anchor>
          </w:drawing>
        </mc:Choice>
        <mc:Fallback>
          <w:pict>
            <v:shapetype w14:anchorId="188D88C4" id="_x0000_t202" coordsize="21600,21600" o:spt="202" path="m,l,21600r21600,l21600,xe">
              <v:stroke joinstyle="miter"/>
              <v:path gradientshapeok="t" o:connecttype="rect"/>
            </v:shapetype>
            <v:shape id="Textbox 4" o:spid="_x0000_s1027" type="#_x0000_t202" style="position:absolute;margin-left:275.55pt;margin-top:745.95pt;width:51.8pt;height:1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nlwEAACEDAAAOAAAAZHJzL2Uyb0RvYy54bWysUsGO0zAQvSPxD5bvNGnFll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" filled="f" stroked="f">
              <v:textbox inset="0,0,0,0">
                <w:txbxContent>
                  <w:p w14:paraId="188D88DD" w14:textId="77777777" w:rsidR="00235453" w:rsidRDefault="00650754">
                    <w:pPr>
                      <w:spacing w:line="223" w:lineRule="exact"/>
                      <w:ind w:left="20"/>
                      <w:rPr>
                        <w:b/>
                        <w:sz w:val="20"/>
                      </w:rPr>
                    </w:pPr>
                    <w:r>
                      <w:rPr>
                        <w:sz w:val="20"/>
                      </w:rPr>
                      <w:t>Page</w:t>
                    </w:r>
                    <w:r>
                      <w:rPr>
                        <w:spacing w:val="-4"/>
                        <w:sz w:val="20"/>
                      </w:rPr>
                      <w:t xml:space="preserve"> </w:t>
                    </w:r>
                    <w:r>
                      <w:rPr>
                        <w:b/>
                        <w:sz w:val="20"/>
                      </w:rPr>
                      <w:t>7</w:t>
                    </w:r>
                    <w:r>
                      <w:rPr>
                        <w:b/>
                        <w:spacing w:val="-2"/>
                        <w:sz w:val="20"/>
                      </w:rPr>
                      <w:t xml:space="preserve"> </w:t>
                    </w:r>
                    <w:r>
                      <w:rPr>
                        <w:sz w:val="20"/>
                      </w:rPr>
                      <w:t>of</w:t>
                    </w:r>
                    <w:r>
                      <w:rPr>
                        <w:spacing w:val="-3"/>
                        <w:sz w:val="20"/>
                      </w:rPr>
                      <w:t xml:space="preserve"> </w:t>
                    </w:r>
                    <w:r>
                      <w:rPr>
                        <w:b/>
                        <w:spacing w:val="-5"/>
                        <w:sz w:val="20"/>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D" w14:textId="77777777" w:rsidR="00235453" w:rsidRDefault="00650754">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188D88D8" wp14:editId="188D88D9">
              <wp:simplePos x="0" y="0"/>
              <wp:positionH relativeFrom="page">
                <wp:posOffset>3523615</wp:posOffset>
              </wp:positionH>
              <wp:positionV relativeFrom="page">
                <wp:posOffset>9342449</wp:posOffset>
              </wp:positionV>
              <wp:extent cx="72517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2400"/>
                      </a:xfrm>
                      <a:prstGeom prst="rect">
                        <a:avLst/>
                      </a:prstGeom>
                    </wps:spPr>
                    <wps:txbx>
                      <w:txbxContent>
                        <w:p w14:paraId="188D88E7" w14:textId="77777777" w:rsidR="00235453" w:rsidRDefault="00650754">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13</w:t>
                          </w:r>
                          <w:r>
                            <w:rPr>
                              <w:b/>
                              <w:spacing w:val="-5"/>
                              <w:sz w:val="20"/>
                            </w:rPr>
                            <w:fldChar w:fldCharType="end"/>
                          </w:r>
                        </w:p>
                      </w:txbxContent>
                    </wps:txbx>
                    <wps:bodyPr wrap="square" lIns="0" tIns="0" rIns="0" bIns="0" rtlCol="0">
                      <a:noAutofit/>
                    </wps:bodyPr>
                  </wps:wsp>
                </a:graphicData>
              </a:graphic>
            </wp:anchor>
          </w:drawing>
        </mc:Choice>
        <mc:Fallback>
          <w:pict>
            <v:shapetype w14:anchorId="188D88D8" id="_x0000_t202" coordsize="21600,21600" o:spt="202" path="m,l,21600r21600,l21600,xe">
              <v:stroke joinstyle="miter"/>
              <v:path gradientshapeok="t" o:connecttype="rect"/>
            </v:shapetype>
            <v:shape id="Textbox 14" o:spid="_x0000_s1028" type="#_x0000_t202" style="position:absolute;margin-left:277.45pt;margin-top:735.65pt;width:57.1pt;height:12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" filled="f" stroked="f">
              <v:textbox inset="0,0,0,0">
                <w:txbxContent>
                  <w:p w14:paraId="188D88E7" w14:textId="77777777" w:rsidR="00235453" w:rsidRDefault="00650754">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3"/>
                        <w:sz w:val="20"/>
                      </w:rPr>
                      <w:t xml:space="preserve"> </w:t>
                    </w:r>
                    <w:r>
                      <w:rPr>
                        <w:sz w:val="20"/>
                      </w:rPr>
                      <w:t>of</w:t>
                    </w:r>
                    <w:r>
                      <w:rPr>
                        <w:spacing w:val="-2"/>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13</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96B0" w14:textId="77777777" w:rsidR="00650754" w:rsidRDefault="00650754">
      <w:r>
        <w:separator/>
      </w:r>
    </w:p>
  </w:footnote>
  <w:footnote w:type="continuationSeparator" w:id="0">
    <w:p w14:paraId="706CD141" w14:textId="77777777" w:rsidR="00650754" w:rsidRDefault="00650754">
      <w:r>
        <w:continuationSeparator/>
      </w:r>
    </w:p>
  </w:footnote>
  <w:footnote w:type="continuationNotice" w:id="1">
    <w:p w14:paraId="5AEF800E" w14:textId="77777777" w:rsidR="001F5188" w:rsidRDefault="001F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2" w14:textId="1475B1D3" w:rsidR="00235453" w:rsidRDefault="0023545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4" w14:textId="3985FE78" w:rsidR="00235453" w:rsidRDefault="0023545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88BC" w14:textId="10E5A518" w:rsidR="00235453" w:rsidRDefault="0023545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B6E"/>
    <w:multiLevelType w:val="hybridMultilevel"/>
    <w:tmpl w:val="EEBE7CCE"/>
    <w:lvl w:ilvl="0" w:tplc="6ED66560">
      <w:start w:val="1"/>
      <w:numFmt w:val="lowerLetter"/>
      <w:lvlText w:val="(%1)"/>
      <w:lvlJc w:val="left"/>
      <w:pPr>
        <w:ind w:left="1016" w:hanging="541"/>
        <w:jc w:val="left"/>
      </w:pPr>
      <w:rPr>
        <w:rFonts w:ascii="Calibri" w:eastAsia="Calibri" w:hAnsi="Calibri" w:cs="Calibri" w:hint="default"/>
        <w:b w:val="0"/>
        <w:bCs w:val="0"/>
        <w:i w:val="0"/>
        <w:iCs w:val="0"/>
        <w:spacing w:val="-1"/>
        <w:w w:val="99"/>
        <w:sz w:val="20"/>
        <w:szCs w:val="20"/>
        <w:lang w:val="en-US" w:eastAsia="en-US" w:bidi="ar-SA"/>
      </w:rPr>
    </w:lvl>
    <w:lvl w:ilvl="1" w:tplc="89342820">
      <w:numFmt w:val="bullet"/>
      <w:lvlText w:val="•"/>
      <w:lvlJc w:val="left"/>
      <w:pPr>
        <w:ind w:left="2064" w:hanging="541"/>
      </w:pPr>
      <w:rPr>
        <w:rFonts w:hint="default"/>
        <w:lang w:val="en-US" w:eastAsia="en-US" w:bidi="ar-SA"/>
      </w:rPr>
    </w:lvl>
    <w:lvl w:ilvl="2" w:tplc="BD842176">
      <w:numFmt w:val="bullet"/>
      <w:lvlText w:val="•"/>
      <w:lvlJc w:val="left"/>
      <w:pPr>
        <w:ind w:left="3108" w:hanging="541"/>
      </w:pPr>
      <w:rPr>
        <w:rFonts w:hint="default"/>
        <w:lang w:val="en-US" w:eastAsia="en-US" w:bidi="ar-SA"/>
      </w:rPr>
    </w:lvl>
    <w:lvl w:ilvl="3" w:tplc="1A74362A">
      <w:numFmt w:val="bullet"/>
      <w:lvlText w:val="•"/>
      <w:lvlJc w:val="left"/>
      <w:pPr>
        <w:ind w:left="4152" w:hanging="541"/>
      </w:pPr>
      <w:rPr>
        <w:rFonts w:hint="default"/>
        <w:lang w:val="en-US" w:eastAsia="en-US" w:bidi="ar-SA"/>
      </w:rPr>
    </w:lvl>
    <w:lvl w:ilvl="4" w:tplc="66987218">
      <w:numFmt w:val="bullet"/>
      <w:lvlText w:val="•"/>
      <w:lvlJc w:val="left"/>
      <w:pPr>
        <w:ind w:left="5196" w:hanging="541"/>
      </w:pPr>
      <w:rPr>
        <w:rFonts w:hint="default"/>
        <w:lang w:val="en-US" w:eastAsia="en-US" w:bidi="ar-SA"/>
      </w:rPr>
    </w:lvl>
    <w:lvl w:ilvl="5" w:tplc="6CA680B4">
      <w:numFmt w:val="bullet"/>
      <w:lvlText w:val="•"/>
      <w:lvlJc w:val="left"/>
      <w:pPr>
        <w:ind w:left="6240" w:hanging="541"/>
      </w:pPr>
      <w:rPr>
        <w:rFonts w:hint="default"/>
        <w:lang w:val="en-US" w:eastAsia="en-US" w:bidi="ar-SA"/>
      </w:rPr>
    </w:lvl>
    <w:lvl w:ilvl="6" w:tplc="017439F6">
      <w:numFmt w:val="bullet"/>
      <w:lvlText w:val="•"/>
      <w:lvlJc w:val="left"/>
      <w:pPr>
        <w:ind w:left="7284" w:hanging="541"/>
      </w:pPr>
      <w:rPr>
        <w:rFonts w:hint="default"/>
        <w:lang w:val="en-US" w:eastAsia="en-US" w:bidi="ar-SA"/>
      </w:rPr>
    </w:lvl>
    <w:lvl w:ilvl="7" w:tplc="20B2C7AC">
      <w:numFmt w:val="bullet"/>
      <w:lvlText w:val="•"/>
      <w:lvlJc w:val="left"/>
      <w:pPr>
        <w:ind w:left="8328" w:hanging="541"/>
      </w:pPr>
      <w:rPr>
        <w:rFonts w:hint="default"/>
        <w:lang w:val="en-US" w:eastAsia="en-US" w:bidi="ar-SA"/>
      </w:rPr>
    </w:lvl>
    <w:lvl w:ilvl="8" w:tplc="C96CE524">
      <w:numFmt w:val="bullet"/>
      <w:lvlText w:val="•"/>
      <w:lvlJc w:val="left"/>
      <w:pPr>
        <w:ind w:left="9372" w:hanging="541"/>
      </w:pPr>
      <w:rPr>
        <w:rFonts w:hint="default"/>
        <w:lang w:val="en-US" w:eastAsia="en-US" w:bidi="ar-SA"/>
      </w:rPr>
    </w:lvl>
  </w:abstractNum>
  <w:abstractNum w:abstractNumId="1" w15:restartNumberingAfterBreak="0">
    <w:nsid w:val="54062C5A"/>
    <w:multiLevelType w:val="hybridMultilevel"/>
    <w:tmpl w:val="6BA047C4"/>
    <w:lvl w:ilvl="0" w:tplc="B1AEE356">
      <w:numFmt w:val="bullet"/>
      <w:lvlText w:val=""/>
      <w:lvlJc w:val="left"/>
      <w:pPr>
        <w:ind w:left="2276" w:hanging="432"/>
      </w:pPr>
      <w:rPr>
        <w:rFonts w:ascii="Symbol" w:eastAsia="Symbol" w:hAnsi="Symbol" w:cs="Symbol" w:hint="default"/>
        <w:b w:val="0"/>
        <w:bCs w:val="0"/>
        <w:i w:val="0"/>
        <w:iCs w:val="0"/>
        <w:spacing w:val="0"/>
        <w:w w:val="100"/>
        <w:sz w:val="22"/>
        <w:szCs w:val="22"/>
        <w:lang w:val="en-US" w:eastAsia="en-US" w:bidi="ar-SA"/>
      </w:rPr>
    </w:lvl>
    <w:lvl w:ilvl="1" w:tplc="1980C1AE">
      <w:numFmt w:val="bullet"/>
      <w:lvlText w:val="•"/>
      <w:lvlJc w:val="left"/>
      <w:pPr>
        <w:ind w:left="3198" w:hanging="432"/>
      </w:pPr>
      <w:rPr>
        <w:rFonts w:hint="default"/>
        <w:lang w:val="en-US" w:eastAsia="en-US" w:bidi="ar-SA"/>
      </w:rPr>
    </w:lvl>
    <w:lvl w:ilvl="2" w:tplc="B6569986">
      <w:numFmt w:val="bullet"/>
      <w:lvlText w:val="•"/>
      <w:lvlJc w:val="left"/>
      <w:pPr>
        <w:ind w:left="4116" w:hanging="432"/>
      </w:pPr>
      <w:rPr>
        <w:rFonts w:hint="default"/>
        <w:lang w:val="en-US" w:eastAsia="en-US" w:bidi="ar-SA"/>
      </w:rPr>
    </w:lvl>
    <w:lvl w:ilvl="3" w:tplc="38B6E9A2">
      <w:numFmt w:val="bullet"/>
      <w:lvlText w:val="•"/>
      <w:lvlJc w:val="left"/>
      <w:pPr>
        <w:ind w:left="5034" w:hanging="432"/>
      </w:pPr>
      <w:rPr>
        <w:rFonts w:hint="default"/>
        <w:lang w:val="en-US" w:eastAsia="en-US" w:bidi="ar-SA"/>
      </w:rPr>
    </w:lvl>
    <w:lvl w:ilvl="4" w:tplc="6EC61F7E">
      <w:numFmt w:val="bullet"/>
      <w:lvlText w:val="•"/>
      <w:lvlJc w:val="left"/>
      <w:pPr>
        <w:ind w:left="5952" w:hanging="432"/>
      </w:pPr>
      <w:rPr>
        <w:rFonts w:hint="default"/>
        <w:lang w:val="en-US" w:eastAsia="en-US" w:bidi="ar-SA"/>
      </w:rPr>
    </w:lvl>
    <w:lvl w:ilvl="5" w:tplc="A15E0A4C">
      <w:numFmt w:val="bullet"/>
      <w:lvlText w:val="•"/>
      <w:lvlJc w:val="left"/>
      <w:pPr>
        <w:ind w:left="6870" w:hanging="432"/>
      </w:pPr>
      <w:rPr>
        <w:rFonts w:hint="default"/>
        <w:lang w:val="en-US" w:eastAsia="en-US" w:bidi="ar-SA"/>
      </w:rPr>
    </w:lvl>
    <w:lvl w:ilvl="6" w:tplc="6B2E52A6">
      <w:numFmt w:val="bullet"/>
      <w:lvlText w:val="•"/>
      <w:lvlJc w:val="left"/>
      <w:pPr>
        <w:ind w:left="7788" w:hanging="432"/>
      </w:pPr>
      <w:rPr>
        <w:rFonts w:hint="default"/>
        <w:lang w:val="en-US" w:eastAsia="en-US" w:bidi="ar-SA"/>
      </w:rPr>
    </w:lvl>
    <w:lvl w:ilvl="7" w:tplc="FAA086F6">
      <w:numFmt w:val="bullet"/>
      <w:lvlText w:val="•"/>
      <w:lvlJc w:val="left"/>
      <w:pPr>
        <w:ind w:left="8706" w:hanging="432"/>
      </w:pPr>
      <w:rPr>
        <w:rFonts w:hint="default"/>
        <w:lang w:val="en-US" w:eastAsia="en-US" w:bidi="ar-SA"/>
      </w:rPr>
    </w:lvl>
    <w:lvl w:ilvl="8" w:tplc="FFBA1C92">
      <w:numFmt w:val="bullet"/>
      <w:lvlText w:val="•"/>
      <w:lvlJc w:val="left"/>
      <w:pPr>
        <w:ind w:left="9624" w:hanging="432"/>
      </w:pPr>
      <w:rPr>
        <w:rFonts w:hint="default"/>
        <w:lang w:val="en-US" w:eastAsia="en-US" w:bidi="ar-SA"/>
      </w:rPr>
    </w:lvl>
  </w:abstractNum>
  <w:abstractNum w:abstractNumId="2" w15:restartNumberingAfterBreak="0">
    <w:nsid w:val="73A95C50"/>
    <w:multiLevelType w:val="multilevel"/>
    <w:tmpl w:val="4D9E17D6"/>
    <w:lvl w:ilvl="0">
      <w:start w:val="1"/>
      <w:numFmt w:val="decimal"/>
      <w:lvlText w:val="%1"/>
      <w:lvlJc w:val="left"/>
      <w:pPr>
        <w:ind w:left="593" w:hanging="334"/>
        <w:jc w:val="left"/>
      </w:pPr>
      <w:rPr>
        <w:rFonts w:hint="default"/>
        <w:lang w:val="en-US" w:eastAsia="en-US" w:bidi="ar-SA"/>
      </w:rPr>
    </w:lvl>
    <w:lvl w:ilvl="1">
      <w:numFmt w:val="decimal"/>
      <w:lvlText w:val="%1.%2"/>
      <w:lvlJc w:val="left"/>
      <w:pPr>
        <w:ind w:left="593" w:hanging="334"/>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412" w:hanging="721"/>
        <w:jc w:val="left"/>
      </w:pPr>
      <w:rPr>
        <w:rFonts w:ascii="Calibri" w:eastAsia="Calibri" w:hAnsi="Calibri" w:cs="Calibri" w:hint="default"/>
        <w:b/>
        <w:bCs/>
        <w:i w:val="0"/>
        <w:iCs w:val="0"/>
        <w:spacing w:val="-2"/>
        <w:w w:val="100"/>
        <w:sz w:val="22"/>
        <w:szCs w:val="22"/>
        <w:lang w:val="en-US" w:eastAsia="en-US" w:bidi="ar-SA"/>
      </w:rPr>
    </w:lvl>
    <w:lvl w:ilvl="3">
      <w:start w:val="1"/>
      <w:numFmt w:val="upperLetter"/>
      <w:lvlText w:val="%4."/>
      <w:lvlJc w:val="left"/>
      <w:pPr>
        <w:ind w:left="1844" w:hanging="432"/>
        <w:jc w:val="left"/>
      </w:pPr>
      <w:rPr>
        <w:rFonts w:ascii="Calibri" w:eastAsia="Calibri" w:hAnsi="Calibri" w:cs="Calibri" w:hint="default"/>
        <w:b/>
        <w:bCs/>
        <w:i w:val="0"/>
        <w:iCs w:val="0"/>
        <w:spacing w:val="0"/>
        <w:w w:val="100"/>
        <w:sz w:val="22"/>
        <w:szCs w:val="22"/>
        <w:lang w:val="en-US" w:eastAsia="en-US" w:bidi="ar-SA"/>
      </w:rPr>
    </w:lvl>
    <w:lvl w:ilvl="4">
      <w:numFmt w:val="bullet"/>
      <w:lvlText w:val="•"/>
      <w:lvlJc w:val="left"/>
      <w:pPr>
        <w:ind w:left="4245" w:hanging="432"/>
      </w:pPr>
      <w:rPr>
        <w:rFonts w:hint="default"/>
        <w:lang w:val="en-US" w:eastAsia="en-US" w:bidi="ar-SA"/>
      </w:rPr>
    </w:lvl>
    <w:lvl w:ilvl="5">
      <w:numFmt w:val="bullet"/>
      <w:lvlText w:val="•"/>
      <w:lvlJc w:val="left"/>
      <w:pPr>
        <w:ind w:left="5447" w:hanging="432"/>
      </w:pPr>
      <w:rPr>
        <w:rFonts w:hint="default"/>
        <w:lang w:val="en-US" w:eastAsia="en-US" w:bidi="ar-SA"/>
      </w:rPr>
    </w:lvl>
    <w:lvl w:ilvl="6">
      <w:numFmt w:val="bullet"/>
      <w:lvlText w:val="•"/>
      <w:lvlJc w:val="left"/>
      <w:pPr>
        <w:ind w:left="6650" w:hanging="432"/>
      </w:pPr>
      <w:rPr>
        <w:rFonts w:hint="default"/>
        <w:lang w:val="en-US" w:eastAsia="en-US" w:bidi="ar-SA"/>
      </w:rPr>
    </w:lvl>
    <w:lvl w:ilvl="7">
      <w:numFmt w:val="bullet"/>
      <w:lvlText w:val="•"/>
      <w:lvlJc w:val="left"/>
      <w:pPr>
        <w:ind w:left="7852" w:hanging="432"/>
      </w:pPr>
      <w:rPr>
        <w:rFonts w:hint="default"/>
        <w:lang w:val="en-US" w:eastAsia="en-US" w:bidi="ar-SA"/>
      </w:rPr>
    </w:lvl>
    <w:lvl w:ilvl="8">
      <w:numFmt w:val="bullet"/>
      <w:lvlText w:val="•"/>
      <w:lvlJc w:val="left"/>
      <w:pPr>
        <w:ind w:left="9055" w:hanging="432"/>
      </w:pPr>
      <w:rPr>
        <w:rFonts w:hint="default"/>
        <w:lang w:val="en-US" w:eastAsia="en-US" w:bidi="ar-SA"/>
      </w:rPr>
    </w:lvl>
  </w:abstractNum>
  <w:abstractNum w:abstractNumId="3" w15:restartNumberingAfterBreak="0">
    <w:nsid w:val="747201BF"/>
    <w:multiLevelType w:val="hybridMultilevel"/>
    <w:tmpl w:val="31C6005E"/>
    <w:lvl w:ilvl="0" w:tplc="5ABE80EA">
      <w:start w:val="6"/>
      <w:numFmt w:val="decimal"/>
      <w:lvlText w:val="%1.0"/>
      <w:lvlJc w:val="left"/>
      <w:pPr>
        <w:ind w:left="560" w:hanging="300"/>
        <w:jc w:val="left"/>
      </w:pPr>
      <w:rPr>
        <w:rFonts w:ascii="Calibri" w:eastAsia="Calibri" w:hAnsi="Calibri" w:cs="Calibri" w:hint="default"/>
        <w:b/>
        <w:bCs/>
        <w:i w:val="0"/>
        <w:iCs w:val="0"/>
        <w:spacing w:val="-1"/>
        <w:w w:val="99"/>
        <w:sz w:val="20"/>
        <w:szCs w:val="20"/>
        <w:lang w:val="en-US" w:eastAsia="en-US" w:bidi="ar-SA"/>
      </w:rPr>
    </w:lvl>
    <w:lvl w:ilvl="1" w:tplc="2AF2E9E8">
      <w:start w:val="1"/>
      <w:numFmt w:val="decimal"/>
      <w:lvlText w:val="%2."/>
      <w:lvlJc w:val="left"/>
      <w:pPr>
        <w:ind w:left="980" w:hanging="197"/>
        <w:jc w:val="left"/>
      </w:pPr>
      <w:rPr>
        <w:rFonts w:ascii="Calibri" w:eastAsia="Calibri" w:hAnsi="Calibri" w:cs="Calibri" w:hint="default"/>
        <w:b w:val="0"/>
        <w:bCs w:val="0"/>
        <w:i w:val="0"/>
        <w:iCs w:val="0"/>
        <w:spacing w:val="-1"/>
        <w:w w:val="99"/>
        <w:sz w:val="20"/>
        <w:szCs w:val="20"/>
        <w:lang w:val="en-US" w:eastAsia="en-US" w:bidi="ar-SA"/>
      </w:rPr>
    </w:lvl>
    <w:lvl w:ilvl="2" w:tplc="E9201688">
      <w:numFmt w:val="bullet"/>
      <w:lvlText w:val="•"/>
      <w:lvlJc w:val="left"/>
      <w:pPr>
        <w:ind w:left="2144" w:hanging="197"/>
      </w:pPr>
      <w:rPr>
        <w:rFonts w:hint="default"/>
        <w:lang w:val="en-US" w:eastAsia="en-US" w:bidi="ar-SA"/>
      </w:rPr>
    </w:lvl>
    <w:lvl w:ilvl="3" w:tplc="E65286CE">
      <w:numFmt w:val="bullet"/>
      <w:lvlText w:val="•"/>
      <w:lvlJc w:val="left"/>
      <w:pPr>
        <w:ind w:left="3308" w:hanging="197"/>
      </w:pPr>
      <w:rPr>
        <w:rFonts w:hint="default"/>
        <w:lang w:val="en-US" w:eastAsia="en-US" w:bidi="ar-SA"/>
      </w:rPr>
    </w:lvl>
    <w:lvl w:ilvl="4" w:tplc="1EC85D16">
      <w:numFmt w:val="bullet"/>
      <w:lvlText w:val="•"/>
      <w:lvlJc w:val="left"/>
      <w:pPr>
        <w:ind w:left="4473" w:hanging="197"/>
      </w:pPr>
      <w:rPr>
        <w:rFonts w:hint="default"/>
        <w:lang w:val="en-US" w:eastAsia="en-US" w:bidi="ar-SA"/>
      </w:rPr>
    </w:lvl>
    <w:lvl w:ilvl="5" w:tplc="7FA0B64C">
      <w:numFmt w:val="bullet"/>
      <w:lvlText w:val="•"/>
      <w:lvlJc w:val="left"/>
      <w:pPr>
        <w:ind w:left="5637" w:hanging="197"/>
      </w:pPr>
      <w:rPr>
        <w:rFonts w:hint="default"/>
        <w:lang w:val="en-US" w:eastAsia="en-US" w:bidi="ar-SA"/>
      </w:rPr>
    </w:lvl>
    <w:lvl w:ilvl="6" w:tplc="07A0D592">
      <w:numFmt w:val="bullet"/>
      <w:lvlText w:val="•"/>
      <w:lvlJc w:val="left"/>
      <w:pPr>
        <w:ind w:left="6802" w:hanging="197"/>
      </w:pPr>
      <w:rPr>
        <w:rFonts w:hint="default"/>
        <w:lang w:val="en-US" w:eastAsia="en-US" w:bidi="ar-SA"/>
      </w:rPr>
    </w:lvl>
    <w:lvl w:ilvl="7" w:tplc="03504E12">
      <w:numFmt w:val="bullet"/>
      <w:lvlText w:val="•"/>
      <w:lvlJc w:val="left"/>
      <w:pPr>
        <w:ind w:left="7966" w:hanging="197"/>
      </w:pPr>
      <w:rPr>
        <w:rFonts w:hint="default"/>
        <w:lang w:val="en-US" w:eastAsia="en-US" w:bidi="ar-SA"/>
      </w:rPr>
    </w:lvl>
    <w:lvl w:ilvl="8" w:tplc="5CEA0DF4">
      <w:numFmt w:val="bullet"/>
      <w:lvlText w:val="•"/>
      <w:lvlJc w:val="left"/>
      <w:pPr>
        <w:ind w:left="9131" w:hanging="197"/>
      </w:pPr>
      <w:rPr>
        <w:rFonts w:hint="default"/>
        <w:lang w:val="en-US" w:eastAsia="en-US" w:bidi="ar-SA"/>
      </w:rPr>
    </w:lvl>
  </w:abstractNum>
  <w:num w:numId="1" w16cid:durableId="200679154">
    <w:abstractNumId w:val="0"/>
  </w:num>
  <w:num w:numId="2" w16cid:durableId="1521166306">
    <w:abstractNumId w:val="3"/>
  </w:num>
  <w:num w:numId="3" w16cid:durableId="1667393279">
    <w:abstractNumId w:val="1"/>
  </w:num>
  <w:num w:numId="4" w16cid:durableId="4021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53"/>
    <w:rsid w:val="00004C1C"/>
    <w:rsid w:val="00063B52"/>
    <w:rsid w:val="000F3094"/>
    <w:rsid w:val="00121FC7"/>
    <w:rsid w:val="001711FF"/>
    <w:rsid w:val="001F5188"/>
    <w:rsid w:val="00226FD0"/>
    <w:rsid w:val="0023058F"/>
    <w:rsid w:val="00232AE1"/>
    <w:rsid w:val="00233445"/>
    <w:rsid w:val="00235453"/>
    <w:rsid w:val="00236B99"/>
    <w:rsid w:val="00284AC0"/>
    <w:rsid w:val="002A31B8"/>
    <w:rsid w:val="0032699C"/>
    <w:rsid w:val="00346247"/>
    <w:rsid w:val="00373D10"/>
    <w:rsid w:val="00397200"/>
    <w:rsid w:val="003E5AF6"/>
    <w:rsid w:val="00412935"/>
    <w:rsid w:val="00414F89"/>
    <w:rsid w:val="00452B28"/>
    <w:rsid w:val="00476277"/>
    <w:rsid w:val="00484DB2"/>
    <w:rsid w:val="004A1A7D"/>
    <w:rsid w:val="004A33E8"/>
    <w:rsid w:val="004C4768"/>
    <w:rsid w:val="00503C35"/>
    <w:rsid w:val="0053161B"/>
    <w:rsid w:val="00541D7D"/>
    <w:rsid w:val="00572A49"/>
    <w:rsid w:val="005A1892"/>
    <w:rsid w:val="00622EC9"/>
    <w:rsid w:val="0064659B"/>
    <w:rsid w:val="00650754"/>
    <w:rsid w:val="006841EA"/>
    <w:rsid w:val="007A4E32"/>
    <w:rsid w:val="007B292C"/>
    <w:rsid w:val="007C74B6"/>
    <w:rsid w:val="00812057"/>
    <w:rsid w:val="00951BCE"/>
    <w:rsid w:val="00966D5D"/>
    <w:rsid w:val="009764B8"/>
    <w:rsid w:val="00986D05"/>
    <w:rsid w:val="00996337"/>
    <w:rsid w:val="009C7831"/>
    <w:rsid w:val="00A667B0"/>
    <w:rsid w:val="00A76C65"/>
    <w:rsid w:val="00B04518"/>
    <w:rsid w:val="00B23670"/>
    <w:rsid w:val="00B905C1"/>
    <w:rsid w:val="00BE3B8E"/>
    <w:rsid w:val="00C54E7D"/>
    <w:rsid w:val="00CA3AAD"/>
    <w:rsid w:val="00D40F79"/>
    <w:rsid w:val="00D535E6"/>
    <w:rsid w:val="00D646C5"/>
    <w:rsid w:val="00D73DB5"/>
    <w:rsid w:val="00D84B92"/>
    <w:rsid w:val="00DB6F63"/>
    <w:rsid w:val="00DC7104"/>
    <w:rsid w:val="00E92868"/>
    <w:rsid w:val="00E9499F"/>
    <w:rsid w:val="00EB75A4"/>
    <w:rsid w:val="00EF18F3"/>
    <w:rsid w:val="00F20441"/>
    <w:rsid w:val="00F8307B"/>
    <w:rsid w:val="00F8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86FF"/>
  <w15:docId w15:val="{49217B1C-11BA-44E8-BBE0-A4284626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right="132"/>
      <w:jc w:val="center"/>
    </w:pPr>
    <w:rPr>
      <w:b/>
      <w:bCs/>
      <w:sz w:val="36"/>
      <w:szCs w:val="36"/>
    </w:rPr>
  </w:style>
  <w:style w:type="paragraph" w:styleId="ListParagraph">
    <w:name w:val="List Paragraph"/>
    <w:basedOn w:val="Normal"/>
    <w:uiPriority w:val="1"/>
    <w:qFormat/>
    <w:pPr>
      <w:ind w:left="1412" w:hanging="721"/>
    </w:pPr>
  </w:style>
  <w:style w:type="paragraph" w:customStyle="1" w:styleId="TableParagraph">
    <w:name w:val="Table Paragraph"/>
    <w:basedOn w:val="Normal"/>
    <w:uiPriority w:val="1"/>
    <w:qFormat/>
    <w:pPr>
      <w:spacing w:line="248" w:lineRule="exact"/>
      <w:ind w:left="107"/>
    </w:pPr>
  </w:style>
  <w:style w:type="paragraph" w:styleId="Header">
    <w:name w:val="header"/>
    <w:basedOn w:val="Normal"/>
    <w:link w:val="HeaderChar"/>
    <w:uiPriority w:val="99"/>
    <w:unhideWhenUsed/>
    <w:rsid w:val="004A33E8"/>
    <w:pPr>
      <w:tabs>
        <w:tab w:val="center" w:pos="4680"/>
        <w:tab w:val="right" w:pos="9360"/>
      </w:tabs>
    </w:pPr>
  </w:style>
  <w:style w:type="character" w:customStyle="1" w:styleId="HeaderChar">
    <w:name w:val="Header Char"/>
    <w:basedOn w:val="DefaultParagraphFont"/>
    <w:link w:val="Header"/>
    <w:uiPriority w:val="99"/>
    <w:rsid w:val="004A33E8"/>
    <w:rPr>
      <w:rFonts w:ascii="Calibri" w:eastAsia="Calibri" w:hAnsi="Calibri" w:cs="Calibri"/>
    </w:rPr>
  </w:style>
  <w:style w:type="paragraph" w:styleId="Footer">
    <w:name w:val="footer"/>
    <w:basedOn w:val="Normal"/>
    <w:link w:val="FooterChar"/>
    <w:uiPriority w:val="99"/>
    <w:unhideWhenUsed/>
    <w:rsid w:val="004A33E8"/>
    <w:pPr>
      <w:tabs>
        <w:tab w:val="center" w:pos="4680"/>
        <w:tab w:val="right" w:pos="9360"/>
      </w:tabs>
    </w:pPr>
  </w:style>
  <w:style w:type="character" w:customStyle="1" w:styleId="FooterChar">
    <w:name w:val="Footer Char"/>
    <w:basedOn w:val="DefaultParagraphFont"/>
    <w:link w:val="Footer"/>
    <w:uiPriority w:val="99"/>
    <w:rsid w:val="004A33E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ceddb9-f6e1-421c-842d-6e8f906335c7" xsi:nil="true"/>
    <lcf76f155ced4ddcb4097134ff3c332f xmlns="d5c9837c-a4a0-4619-9886-e67eba969a64">
      <Terms xmlns="http://schemas.microsoft.com/office/infopath/2007/PartnerControls"/>
    </lcf76f155ced4ddcb4097134ff3c332f>
    <Date_x002d_Time xmlns="d5c9837c-a4a0-4619-9886-e67eba969a64" xsi:nil="true"/>
    <Text xmlns="d5c9837c-a4a0-4619-9886-e67eba969a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2DC4731BDF14290AF061349956703" ma:contentTypeVersion="17" ma:contentTypeDescription="Create a new document." ma:contentTypeScope="" ma:versionID="7eb9c704a078461a1005e755a80162c5">
  <xsd:schema xmlns:xsd="http://www.w3.org/2001/XMLSchema" xmlns:xs="http://www.w3.org/2001/XMLSchema" xmlns:p="http://schemas.microsoft.com/office/2006/metadata/properties" xmlns:ns2="d5c9837c-a4a0-4619-9886-e67eba969a64" xmlns:ns3="a9ceddb9-f6e1-421c-842d-6e8f906335c7" targetNamespace="http://schemas.microsoft.com/office/2006/metadata/properties" ma:root="true" ma:fieldsID="c0da0eca8d38f43be4d55e724f51ea13" ns2:_="" ns3:_="">
    <xsd:import namespace="d5c9837c-a4a0-4619-9886-e67eba969a64"/>
    <xsd:import namespace="a9ceddb9-f6e1-421c-842d-6e8f906335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Date_x002d_Time" minOccurs="0"/>
                <xsd:element ref="ns2:Tex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9837c-a4a0-4619-9886-e67eba969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f26f2-5add-4fa5-8290-0cf3fe4b0fc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_x002d_Time" ma:index="22" nillable="true" ma:displayName="Date-Time" ma:format="Dropdown" ma:internalName="Date_x002d_Time">
      <xsd:simpleType>
        <xsd:restriction base="dms:Text">
          <xsd:maxLength value="255"/>
        </xsd:restriction>
      </xsd:simpleType>
    </xsd:element>
    <xsd:element name="Text" ma:index="23" nillable="true" ma:displayName="Text" ma:format="Dropdown" ma:internalName="Text">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eddb9-f6e1-421c-842d-6e8f906335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332e79-6c8e-431f-a3be-0a13fa7a7a5d}" ma:internalName="TaxCatchAll" ma:showField="CatchAllData" ma:web="a9ceddb9-f6e1-421c-842d-6e8f906335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403F4-3E67-4257-A706-A5EF9B00FDA4}">
  <ds:schemaRefs>
    <ds:schemaRef ds:uri="http://schemas.microsoft.com/office/2006/metadata/properties"/>
    <ds:schemaRef ds:uri="http://schemas.microsoft.com/office/infopath/2007/PartnerControls"/>
    <ds:schemaRef ds:uri="a9ceddb9-f6e1-421c-842d-6e8f906335c7"/>
    <ds:schemaRef ds:uri="d5c9837c-a4a0-4619-9886-e67eba969a64"/>
  </ds:schemaRefs>
</ds:datastoreItem>
</file>

<file path=customXml/itemProps2.xml><?xml version="1.0" encoding="utf-8"?>
<ds:datastoreItem xmlns:ds="http://schemas.openxmlformats.org/officeDocument/2006/customXml" ds:itemID="{5FBDD7CB-0A5A-4597-8EE1-143FB34B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9837c-a4a0-4619-9886-e67eba969a64"/>
    <ds:schemaRef ds:uri="a9ceddb9-f6e1-421c-842d-6e8f9063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9D0FC-EDA6-4199-BF6E-56AFE5CAC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Chelcie Lanee' Kimzey</dc:creator>
  <cp:lastModifiedBy>Joyce Ennis</cp:lastModifiedBy>
  <cp:revision>5</cp:revision>
  <cp:lastPrinted>2025-03-24T14:46:00Z</cp:lastPrinted>
  <dcterms:created xsi:type="dcterms:W3CDTF">2025-03-14T15:03:00Z</dcterms:created>
  <dcterms:modified xsi:type="dcterms:W3CDTF">2025-03-24T20:57:00Z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for Microsoft 365</vt:lpwstr>
  </property>
  <property fmtid="{D5CDD505-2E9C-101B-9397-08002B2CF9AE}" pid="4" name="LastSaved">
    <vt:filetime>2025-03-10T00:00:00Z</vt:filetime>
  </property>
  <property fmtid="{D5CDD505-2E9C-101B-9397-08002B2CF9AE}" pid="5" name="Producer">
    <vt:lpwstr>Microsoft® Word for Microsoft 365</vt:lpwstr>
  </property>
  <property fmtid="{D5CDD505-2E9C-101B-9397-08002B2CF9AE}" pid="6" name="ContentTypeId">
    <vt:lpwstr>0x010100FFE2DC4731BDF14290AF061349956703</vt:lpwstr>
  </property>
  <property fmtid="{D5CDD505-2E9C-101B-9397-08002B2CF9AE}" pid="7" name="MediaServiceImageTags">
    <vt:lpwstr/>
  </property>
</Properties>
</file>